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F3BF9" w:rsidTr="009F3BF9">
        <w:tc>
          <w:tcPr>
            <w:tcW w:w="4253" w:type="dxa"/>
          </w:tcPr>
          <w:p w:rsidR="009F3BF9" w:rsidRDefault="009F3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9F3BF9" w:rsidRDefault="009F3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F3BF9" w:rsidRDefault="009F3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9F3BF9" w:rsidRDefault="009F3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9F3BF9" w:rsidRDefault="009F3BF9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8000A8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Сценическая речь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3BF9" w:rsidRDefault="009F3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BF9" w:rsidRDefault="009F3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BF9" w:rsidRDefault="009F3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BF9" w:rsidRDefault="009F3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BF9" w:rsidRDefault="009F3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BF9" w:rsidRDefault="009F3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BF9" w:rsidRDefault="009F3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00A8" w:rsidRPr="007F547D" w:rsidRDefault="008000A8" w:rsidP="008000A8">
      <w:pPr>
        <w:pStyle w:val="TableParagraph"/>
        <w:spacing w:line="274" w:lineRule="exact"/>
        <w:ind w:left="98"/>
        <w:rPr>
          <w:sz w:val="24"/>
        </w:rPr>
      </w:pPr>
      <w:r>
        <w:rPr>
          <w:sz w:val="24"/>
          <w:u w:val="single"/>
        </w:rPr>
        <w:t>Цель:</w:t>
      </w:r>
      <w:r w:rsidRPr="006F10E0">
        <w:rPr>
          <w:spacing w:val="-4"/>
          <w:sz w:val="24"/>
        </w:rPr>
        <w:t xml:space="preserve"> </w:t>
      </w:r>
      <w:r w:rsidRPr="007F547D">
        <w:rPr>
          <w:sz w:val="24"/>
        </w:rPr>
        <w:t>формирование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знаний,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развитие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и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совершенствование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природных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речевых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и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голосовых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возможностей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будущих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актеров,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воспитание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дикционной,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интонационно-мелодической</w:t>
      </w:r>
      <w:r>
        <w:rPr>
          <w:spacing w:val="1"/>
          <w:sz w:val="24"/>
        </w:rPr>
        <w:t xml:space="preserve"> и </w:t>
      </w:r>
      <w:r w:rsidRPr="007F547D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 </w:t>
      </w:r>
      <w:r w:rsidRPr="007F547D">
        <w:rPr>
          <w:sz w:val="24"/>
        </w:rPr>
        <w:t>орфоэпической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культуры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актера,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обучение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процессу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овладения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авторским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словом,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его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содержательной,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действенной,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стилевой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природой.</w:t>
      </w:r>
    </w:p>
    <w:p w:rsidR="008000A8" w:rsidRDefault="008000A8" w:rsidP="008000A8">
      <w:pPr>
        <w:pStyle w:val="TableParagraph"/>
        <w:spacing w:before="3" w:line="275" w:lineRule="exact"/>
        <w:ind w:left="98"/>
        <w:rPr>
          <w:sz w:val="24"/>
        </w:rPr>
      </w:pPr>
      <w:r w:rsidRPr="002B3C33">
        <w:rPr>
          <w:sz w:val="24"/>
          <w:u w:val="single"/>
        </w:rPr>
        <w:t>Задачи:</w:t>
      </w:r>
      <w:r>
        <w:rPr>
          <w:sz w:val="24"/>
        </w:rPr>
        <w:t xml:space="preserve"> </w:t>
      </w:r>
      <w:r w:rsidRPr="007F547D">
        <w:rPr>
          <w:sz w:val="24"/>
        </w:rPr>
        <w:t>привить навыки, обеспечиваемы</w:t>
      </w:r>
      <w:r>
        <w:rPr>
          <w:sz w:val="24"/>
        </w:rPr>
        <w:t>е</w:t>
      </w:r>
      <w:r w:rsidRPr="007F547D">
        <w:rPr>
          <w:sz w:val="24"/>
        </w:rPr>
        <w:t xml:space="preserve"> предметом «сценическая речь» с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целью создания</w:t>
      </w:r>
      <w:r>
        <w:rPr>
          <w:sz w:val="24"/>
        </w:rPr>
        <w:t xml:space="preserve"> единства частей, составляющих сценический образ в</w:t>
      </w:r>
      <w:r>
        <w:rPr>
          <w:spacing w:val="1"/>
          <w:sz w:val="24"/>
        </w:rPr>
        <w:t xml:space="preserve"> </w:t>
      </w:r>
      <w:r>
        <w:rPr>
          <w:sz w:val="24"/>
        </w:rPr>
        <w:t>спектакле; сделать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сценическое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сцене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осознанным,</w:t>
      </w:r>
      <w:r>
        <w:rPr>
          <w:spacing w:val="1"/>
          <w:sz w:val="24"/>
        </w:rPr>
        <w:t xml:space="preserve"> </w:t>
      </w:r>
      <w:r>
        <w:rPr>
          <w:sz w:val="24"/>
        </w:rPr>
        <w:t>наполненным,</w:t>
      </w:r>
      <w:r>
        <w:rPr>
          <w:spacing w:val="-1"/>
          <w:sz w:val="24"/>
        </w:rPr>
        <w:t xml:space="preserve"> </w:t>
      </w:r>
      <w:r>
        <w:rPr>
          <w:sz w:val="24"/>
        </w:rPr>
        <w:t>драматически достоверным; 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психотехнике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драматического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воспитания; исправить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дефекты:</w:t>
      </w:r>
      <w:r>
        <w:rPr>
          <w:spacing w:val="1"/>
          <w:sz w:val="24"/>
        </w:rPr>
        <w:t xml:space="preserve"> </w:t>
      </w:r>
      <w:r>
        <w:rPr>
          <w:sz w:val="24"/>
        </w:rPr>
        <w:t>говор,</w:t>
      </w:r>
      <w:r>
        <w:rPr>
          <w:spacing w:val="1"/>
          <w:sz w:val="24"/>
        </w:rPr>
        <w:t xml:space="preserve"> </w:t>
      </w:r>
      <w:r>
        <w:rPr>
          <w:sz w:val="24"/>
        </w:rPr>
        <w:t>артикуляция,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речевая</w:t>
      </w:r>
      <w:r>
        <w:rPr>
          <w:spacing w:val="1"/>
          <w:sz w:val="24"/>
        </w:rPr>
        <w:t xml:space="preserve"> </w:t>
      </w:r>
      <w:r>
        <w:rPr>
          <w:sz w:val="24"/>
        </w:rPr>
        <w:t>аритмия.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2037B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2037B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1-го по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-й семестры включительно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очной формы обучения,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1-го по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-й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сформированы до поступления в ВУЗ и проверяются на вступительных испытаниях.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«С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пецифика работы актера в кино и на телевидении (работа актера перед камерой)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«С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ловесное действие в спектакле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язык, как средство межкультурной коммуникации»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F5E63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Pr="003F5E63" w:rsidRDefault="003F5E63" w:rsidP="003F5E63">
            <w:p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sz w:val="24"/>
                <w:szCs w:val="24"/>
              </w:rPr>
              <w:t xml:space="preserve">ОПК3. Способен понимать принципы работы современных информационных технологий и использовать их для решения задач </w:t>
            </w:r>
            <w:r w:rsidRPr="003F5E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  <w:p w:rsidR="003F5E63" w:rsidRPr="003F5E63" w:rsidRDefault="003F5E63" w:rsidP="003F5E63">
            <w:pPr>
              <w:tabs>
                <w:tab w:val="left" w:pos="17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:rsidR="003F5E63" w:rsidRPr="00623C33" w:rsidRDefault="003F5E63" w:rsidP="003F5E63">
            <w:p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lastRenderedPageBreak/>
              <w:t xml:space="preserve">ОПК-3.1 Понимает основы информатики и принципы работы современных информационных технологий и применяет их для решения задач в профессиональной </w:t>
            </w:r>
            <w:r>
              <w:lastRenderedPageBreak/>
              <w:t>области</w:t>
            </w:r>
          </w:p>
          <w:p w:rsid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ОПК-3.2 Использует принцип работы современных информационных технологий и применяет их для решения задач профессиональной деятельности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lastRenderedPageBreak/>
              <w:t>Знать:</w:t>
            </w:r>
            <w:r>
              <w:t xml:space="preserve"> принципы работы современных информационных технологий</w:t>
            </w:r>
          </w:p>
          <w:p w:rsid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 xml:space="preserve">Уметь: </w:t>
            </w:r>
            <w: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3F5E63" w:rsidRPr="00B024C1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  <w:r>
              <w:rPr>
                <w:b/>
              </w:rPr>
              <w:t xml:space="preserve">Владеть: </w:t>
            </w:r>
            <w:r>
              <w:t xml:space="preserve">принципами работы современных информационных технологий для решения задач </w:t>
            </w:r>
            <w:r>
              <w:lastRenderedPageBreak/>
              <w:t>профессиональной деятельности</w:t>
            </w:r>
          </w:p>
        </w:tc>
      </w:tr>
      <w:tr w:rsidR="003F5E63" w:rsidTr="00F769B1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Pr="00623C33" w:rsidRDefault="003F5E63" w:rsidP="003F5E63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ПК3. Владеет сценической речью, способен использовать все возможности речи при создании и исполнении роли.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ПК-3.1. Использует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технику сценической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 при создании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исполнении роли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ПК-3.2. Использует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 речи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создании речевой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характеристики роли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F5E63" w:rsidRP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технику ведения роли в едином темпо-ритмическом, интонационно-мелодическом и жанрово-стилистическом ансамбле с другими исполнителями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вести роль в едином темпо-ритмическом, интонационно-мелодическом и жанрово-стилистическом ансамбле с другими исполнителями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Владеть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(навыками и/или опытом деятельности): разнообразными темпо-ритмическими рисунками, которые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позволяют существовать в общем ансамбле и работать в едином жанре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стиле; навыками ведения роли в едином темпо-ритмическом, интонационно-мелодическом и жанрово-стилистическом ансамбле с другими исполнителями</w:t>
            </w:r>
          </w:p>
          <w:p w:rsidR="003F5E63" w:rsidRP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</w:p>
        </w:tc>
      </w:tr>
      <w:tr w:rsidR="003F5E63" w:rsidTr="00F769B1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Pr="003F5E63" w:rsidRDefault="003F5E63" w:rsidP="003F5E63">
            <w:pPr>
              <w:tabs>
                <w:tab w:val="left" w:pos="17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ПК11.</w:t>
            </w:r>
            <w:r w:rsidRPr="003F5E63">
              <w:rPr>
                <w:rFonts w:ascii="Times New Roman" w:hAnsi="Times New Roman" w:cs="Times New Roman"/>
                <w:sz w:val="24"/>
                <w:szCs w:val="24"/>
              </w:rPr>
              <w:t xml:space="preserve"> Способен исполнять обязанности помощника режиссера (ассистента).</w:t>
            </w:r>
          </w:p>
          <w:p w:rsidR="003F5E63" w:rsidRPr="00A172B0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ПК-11.1. Выполняет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поручения режиссера,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 с работой над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спектаклем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ПК-11.2. Участвует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создании спектакля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сотрудничестве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режиссером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E63" w:rsidRPr="00DA61FD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DA61FD">
              <w:rPr>
                <w:b/>
              </w:rPr>
              <w:t>Знать:</w:t>
            </w:r>
            <w:r w:rsidRPr="00DA61FD">
              <w:t xml:space="preserve"> основы и основные фазы репетиционного процесса, сущность обязанностей помощника режиссера. </w:t>
            </w:r>
          </w:p>
          <w:p w:rsidR="003F5E63" w:rsidRPr="00DA61FD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DA61FD">
              <w:rPr>
                <w:b/>
              </w:rPr>
              <w:t>Уметь:</w:t>
            </w:r>
            <w:r w:rsidRPr="00DA61FD">
              <w:t xml:space="preserve"> выполнять функции помощника режиссера. 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E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3F5E63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организации репетиций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EA16C0">
        <w:rPr>
          <w:rFonts w:ascii="Times New Roman" w:hAnsi="Times New Roman" w:cs="Times New Roman"/>
          <w:sz w:val="24"/>
          <w:szCs w:val="24"/>
          <w:lang w:eastAsia="ru-RU"/>
        </w:rPr>
        <w:t>Сценическая речь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A16C0">
        <w:rPr>
          <w:rFonts w:ascii="Times New Roman" w:hAnsi="Times New Roman" w:cs="Times New Roman"/>
          <w:sz w:val="24"/>
          <w:szCs w:val="24"/>
          <w:lang w:eastAsia="ru-RU"/>
        </w:rPr>
        <w:t>24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EA16C0">
        <w:rPr>
          <w:rFonts w:ascii="Times New Roman" w:hAnsi="Times New Roman" w:cs="Times New Roman"/>
          <w:sz w:val="24"/>
          <w:szCs w:val="24"/>
          <w:lang w:eastAsia="ru-RU"/>
        </w:rPr>
        <w:t>864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EA16C0">
        <w:rPr>
          <w:rFonts w:ascii="Times New Roman" w:hAnsi="Times New Roman" w:cs="Times New Roman"/>
          <w:sz w:val="24"/>
          <w:szCs w:val="24"/>
        </w:rPr>
        <w:t>3</w:t>
      </w:r>
      <w:r w:rsidR="000F022B">
        <w:rPr>
          <w:rFonts w:ascii="Times New Roman" w:hAnsi="Times New Roman" w:cs="Times New Roman"/>
          <w:sz w:val="24"/>
          <w:szCs w:val="24"/>
        </w:rPr>
        <w:t>66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EA16C0">
        <w:rPr>
          <w:rFonts w:ascii="Times New Roman" w:hAnsi="Times New Roman" w:cs="Times New Roman"/>
          <w:sz w:val="24"/>
          <w:szCs w:val="24"/>
        </w:rPr>
        <w:t>4</w:t>
      </w:r>
      <w:r w:rsidR="000F022B">
        <w:rPr>
          <w:rFonts w:ascii="Times New Roman" w:hAnsi="Times New Roman" w:cs="Times New Roman"/>
          <w:sz w:val="24"/>
          <w:szCs w:val="24"/>
        </w:rPr>
        <w:t>17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0F022B">
        <w:rPr>
          <w:rFonts w:ascii="Times New Roman" w:hAnsi="Times New Roman" w:cs="Times New Roman"/>
          <w:sz w:val="24"/>
          <w:szCs w:val="24"/>
        </w:rPr>
        <w:t xml:space="preserve">, 81ч. экзамены.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EA16C0">
        <w:rPr>
          <w:rFonts w:ascii="Times New Roman" w:hAnsi="Times New Roman" w:cs="Times New Roman"/>
          <w:sz w:val="24"/>
          <w:szCs w:val="24"/>
        </w:rPr>
        <w:t>150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0F022B">
        <w:rPr>
          <w:rFonts w:ascii="Times New Roman" w:hAnsi="Times New Roman" w:cs="Times New Roman"/>
          <w:sz w:val="24"/>
          <w:szCs w:val="24"/>
        </w:rPr>
        <w:t>679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 xml:space="preserve">зачет, </w:t>
      </w:r>
      <w:r w:rsidR="009F41C2" w:rsidRPr="0046399B">
        <w:rPr>
          <w:rFonts w:ascii="Times New Roman" w:hAnsi="Times New Roman" w:cs="Times New Roman"/>
          <w:sz w:val="24"/>
          <w:szCs w:val="24"/>
        </w:rPr>
        <w:t>экзамен</w:t>
      </w:r>
      <w:r w:rsidR="000F022B">
        <w:rPr>
          <w:rFonts w:ascii="Times New Roman" w:hAnsi="Times New Roman" w:cs="Times New Roman"/>
          <w:sz w:val="24"/>
          <w:szCs w:val="24"/>
        </w:rPr>
        <w:t xml:space="preserve"> 35 ч</w:t>
      </w:r>
      <w:bookmarkStart w:id="0" w:name="_GoBack"/>
      <w:bookmarkEnd w:id="0"/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дисциплины для 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6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688"/>
        <w:gridCol w:w="845"/>
        <w:gridCol w:w="449"/>
        <w:gridCol w:w="835"/>
        <w:gridCol w:w="551"/>
        <w:gridCol w:w="553"/>
        <w:gridCol w:w="657"/>
        <w:gridCol w:w="1775"/>
      </w:tblGrid>
      <w:tr w:rsidR="001A1643" w:rsidRPr="00047DE9" w:rsidTr="001A1643">
        <w:trPr>
          <w:trHeight w:val="1935"/>
        </w:trPr>
        <w:tc>
          <w:tcPr>
            <w:tcW w:w="1324" w:type="pct"/>
            <w:vMerge w:val="restart"/>
            <w:shd w:val="clear" w:color="000000" w:fill="D9D9D9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Раздел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Дисциплины</w:t>
            </w:r>
          </w:p>
        </w:tc>
        <w:tc>
          <w:tcPr>
            <w:tcW w:w="398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Семестр</w:t>
            </w:r>
          </w:p>
        </w:tc>
        <w:tc>
          <w:tcPr>
            <w:tcW w:w="2251" w:type="pct"/>
            <w:gridSpan w:val="6"/>
            <w:shd w:val="clear" w:color="000000" w:fill="D9D9D9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Виды учебной работы,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27" w:type="pct"/>
            <w:shd w:val="clear" w:color="000000" w:fill="D9D9D9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Формы текущего контроля успеваемости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(по неделям семестра)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Форма промежуточной аттестации (по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семестрам)</w:t>
            </w:r>
          </w:p>
        </w:tc>
      </w:tr>
      <w:tr w:rsidR="001A1643" w:rsidRPr="00047DE9" w:rsidTr="001A1643">
        <w:trPr>
          <w:trHeight w:val="630"/>
        </w:trPr>
        <w:tc>
          <w:tcPr>
            <w:tcW w:w="1324" w:type="pct"/>
            <w:vMerge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98" w:type="pct"/>
            <w:vMerge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489" w:type="pct"/>
            <w:shd w:val="clear" w:color="000000" w:fill="D9D9D9"/>
            <w:vAlign w:val="center"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Семинар</w:t>
            </w:r>
          </w:p>
        </w:tc>
        <w:tc>
          <w:tcPr>
            <w:tcW w:w="260" w:type="pct"/>
            <w:shd w:val="clear" w:color="000000" w:fill="D9D9D9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ИЗ</w:t>
            </w:r>
          </w:p>
        </w:tc>
        <w:tc>
          <w:tcPr>
            <w:tcW w:w="483" w:type="pct"/>
            <w:shd w:val="clear" w:color="000000" w:fill="D9D9D9"/>
            <w:vAlign w:val="center"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МГЗ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ПГ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СРС</w:t>
            </w:r>
          </w:p>
        </w:tc>
        <w:tc>
          <w:tcPr>
            <w:tcW w:w="380" w:type="pct"/>
            <w:shd w:val="clear" w:color="000000" w:fill="D9D9D9"/>
            <w:vAlign w:val="center"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Контроль</w:t>
            </w:r>
          </w:p>
        </w:tc>
        <w:tc>
          <w:tcPr>
            <w:tcW w:w="1027" w:type="pct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</w:tr>
      <w:tr w:rsidR="001A1643" w:rsidRPr="00047DE9" w:rsidTr="001A1643">
        <w:trPr>
          <w:trHeight w:val="63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1.</w:t>
            </w:r>
          </w:p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Общие вопросы теории сценической речи</w:t>
            </w:r>
          </w:p>
        </w:tc>
        <w:tc>
          <w:tcPr>
            <w:tcW w:w="398" w:type="pct"/>
            <w:vMerge w:val="restart"/>
            <w:shd w:val="clear" w:color="000000" w:fill="FFFFFF"/>
            <w:noWrap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345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Предмет «Сценическая речь». Задачи курса. Взаимосвязь с другими предметами специализации.</w:t>
            </w:r>
          </w:p>
        </w:tc>
        <w:tc>
          <w:tcPr>
            <w:tcW w:w="398" w:type="pct"/>
            <w:vMerge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385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Становление речевого искусства русского театра. К.С.Станиславский и Вл.И.Немирович-Данченко о законах сценической речи.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Речевое общение.</w:t>
            </w:r>
          </w:p>
        </w:tc>
        <w:tc>
          <w:tcPr>
            <w:tcW w:w="398" w:type="pct"/>
            <w:vMerge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1A1643" w:rsidRPr="00047DE9" w:rsidTr="001A1643">
        <w:trPr>
          <w:trHeight w:val="278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3</w:t>
            </w: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Основные особенности сценической речи в современном театре.</w:t>
            </w:r>
          </w:p>
        </w:tc>
        <w:tc>
          <w:tcPr>
            <w:tcW w:w="398" w:type="pct"/>
            <w:vMerge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453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tcBorders>
              <w:bottom w:val="nil"/>
            </w:tcBorders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920"/>
        </w:trPr>
        <w:tc>
          <w:tcPr>
            <w:tcW w:w="1324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</w:t>
            </w: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Литературно-художественное произведение и его характеристика.</w:t>
            </w:r>
          </w:p>
        </w:tc>
        <w:tc>
          <w:tcPr>
            <w:tcW w:w="398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1A1643" w:rsidRPr="00047DE9" w:rsidTr="001A1643">
        <w:trPr>
          <w:trHeight w:val="433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Работа над русской народной сказкой и былиной.</w:t>
            </w:r>
          </w:p>
        </w:tc>
        <w:tc>
          <w:tcPr>
            <w:tcW w:w="398" w:type="pct"/>
            <w:vMerge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465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3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Цитаты. Публицистика.</w:t>
            </w:r>
          </w:p>
        </w:tc>
        <w:tc>
          <w:tcPr>
            <w:tcW w:w="398" w:type="pct"/>
            <w:vMerge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401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38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Понятие «техника речи».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Анатомия и физиология 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речеголосового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аппарата.</w:t>
            </w:r>
          </w:p>
        </w:tc>
        <w:tc>
          <w:tcPr>
            <w:tcW w:w="398" w:type="pct"/>
            <w:vMerge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56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Снятие мышечных зажимов.</w:t>
            </w:r>
          </w:p>
        </w:tc>
        <w:tc>
          <w:tcPr>
            <w:tcW w:w="398" w:type="pct"/>
            <w:vMerge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56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3. Дыхание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. Формирование фонационного дыхания.</w:t>
            </w:r>
          </w:p>
        </w:tc>
        <w:tc>
          <w:tcPr>
            <w:tcW w:w="398" w:type="pct"/>
            <w:vMerge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47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Постановка речевого голоса. Нахождение и укрепление центра голоса.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27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5.  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Дикция как средство художественной выразительности. Определение верных артикуляционных позиций гласных звуков.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417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4. Орфоэпия.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34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Краткая история русской орфоэпии. Литературная норма и говор.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5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.Особенности русского ударения.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1A1643" w:rsidRPr="00047DE9" w:rsidTr="001A1643">
        <w:trPr>
          <w:trHeight w:val="50"/>
        </w:trPr>
        <w:tc>
          <w:tcPr>
            <w:tcW w:w="1324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34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139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 w:val="restar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  <w:t>II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eastAsia="ru-RU"/>
              </w:rPr>
              <w:t>Тема 4</w:t>
            </w:r>
            <w:r w:rsidRPr="006D7BAA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.</w:t>
            </w:r>
            <w:r w:rsidRPr="006D7BAA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Литературно-художественное произведение и его характеристика.</w:t>
            </w: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2B9" w:rsidRPr="00703CB6" w:rsidRDefault="001A1643" w:rsidP="00F00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5.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002B9" w:rsidRPr="006B22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Художественная</w:t>
            </w:r>
            <w:r w:rsidR="00F002B9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проза. Отрывки из художественной прозы от первого лица. Прозаические отрывки описательного характера.</w:t>
            </w:r>
          </w:p>
          <w:p w:rsidR="001A1643" w:rsidRPr="006D7BAA" w:rsidRDefault="001A1643" w:rsidP="00F002B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5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5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6.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24254" w:rsidRPr="00124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Согласные</w:t>
            </w:r>
            <w:r w:rsidR="00124254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звуки. Их значение для формирования слова.</w:t>
            </w: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7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2B9" w:rsidRPr="00703CB6" w:rsidRDefault="001A1643" w:rsidP="00F00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6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F002B9" w:rsidRPr="00F002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Законы</w:t>
            </w:r>
            <w:r w:rsidR="00F002B9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логики </w:t>
            </w:r>
            <w:r w:rsidR="00F002B9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 речевом действии.</w:t>
            </w:r>
          </w:p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F002B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0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7. </w:t>
            </w:r>
            <w:r w:rsidR="00124254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"Звуковые пучки", "Многоговорки".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8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1F10" w:rsidRDefault="001A1643" w:rsidP="0052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8.</w:t>
            </w:r>
          </w:p>
          <w:p w:rsidR="00521F10" w:rsidRPr="00703CB6" w:rsidRDefault="001A1643" w:rsidP="0052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521F10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К.С. Станиславский о значении работы над скороговорками.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9. </w:t>
            </w:r>
            <w:r w:rsidR="00CC158D" w:rsidRPr="00CC1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Голосовые</w:t>
            </w:r>
            <w:r w:rsidR="00CC158D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регистры. Звуковысотный и динамический диапазоны речевого голоса.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10.</w:t>
            </w:r>
          </w:p>
          <w:p w:rsidR="001A1643" w:rsidRPr="00693C38" w:rsidRDefault="00693C38" w:rsidP="00693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Речевой</w:t>
            </w:r>
            <w:r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"портрет".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1A1643" w:rsidRPr="00047DE9" w:rsidTr="001A1643">
        <w:trPr>
          <w:trHeight w:val="9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693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93C38" w:rsidRPr="00693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Темпоритмический</w:t>
            </w:r>
            <w:r w:rsidR="00693C38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диапазон речевого голоса.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9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4. Орфоэпия.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2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3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Орфоэпические нормы современного русского языка.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Произношение гласных. Произношение согласных.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Основы транскрибирования текста.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2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Исправление индивидуальных диалектных ошибок произношения.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2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ЗАЧЕТ</w:t>
            </w:r>
          </w:p>
        </w:tc>
        <w:tc>
          <w:tcPr>
            <w:tcW w:w="398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1A1643" w:rsidRPr="001A1643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1A16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Промежуточная аттестация ЗАЧЕТ</w:t>
            </w:r>
          </w:p>
        </w:tc>
      </w:tr>
      <w:tr w:rsidR="001A1643" w:rsidRPr="00047DE9" w:rsidTr="001A1643">
        <w:trPr>
          <w:trHeight w:val="315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51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67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9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2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67765" w:rsidRPr="00703CB6" w:rsidRDefault="001A1643" w:rsidP="00A6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7</w:t>
            </w:r>
            <w:r w:rsidR="00A67765"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A67765"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A67765" w:rsidRPr="00A677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</w:t>
            </w:r>
            <w:r w:rsidR="00A67765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логики речи.</w:t>
            </w:r>
          </w:p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109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A8121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8.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00331" w:rsidRPr="009003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Знаки</w:t>
            </w:r>
            <w:r w:rsidR="00900331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препинания в речевом действии. Законы интонации в речевом общении.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8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A81211" w:rsidRDefault="001A1643" w:rsidP="00A81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9.</w:t>
            </w:r>
            <w:r w:rsidR="00A81211" w:rsidRPr="00A812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Отрывки</w:t>
            </w:r>
            <w:r w:rsidR="00A81211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художественно</w:t>
            </w:r>
            <w:r w:rsidR="00A81211" w:rsidRPr="00A812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="00A81211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прозы от третьего лица.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12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B3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10.</w:t>
            </w:r>
            <w:r w:rsidR="00B30F13" w:rsidRPr="00B30F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Стихотворное</w:t>
            </w:r>
            <w:r w:rsidR="00B30F13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произведение и особенности работы над ним.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789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B30F13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0F1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11.</w:t>
            </w:r>
            <w:r w:rsidRPr="00B30F1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B30F13" w:rsidRPr="00B30F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</w:t>
            </w:r>
            <w:r w:rsidR="00B30F13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работы над словом в стихотворном спектакле.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12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2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7060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12.</w:t>
            </w:r>
            <w:r w:rsidR="00706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7060D8" w:rsidRPr="00706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Комплексная</w:t>
            </w:r>
            <w:r w:rsidR="007060D8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система упражнений для тренировки и развития голоса и речи.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31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13.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Голосовые регистры. Звуковысотный и динамический диапазоны речевого голоса.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31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4. Орфоэпия.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288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5.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Произношение окончаний глаголов, прилагательных  и другие сведения по орфоэпии.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6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</w:t>
            </w: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Работа со словарем.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276"/>
        </w:trPr>
        <w:tc>
          <w:tcPr>
            <w:tcW w:w="1324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Промежуточная аттестация экзамен</w:t>
            </w:r>
          </w:p>
        </w:tc>
      </w:tr>
      <w:tr w:rsidR="001A1643" w:rsidRPr="00047DE9" w:rsidTr="001A1643">
        <w:trPr>
          <w:trHeight w:val="108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51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19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(2ч консультации)</w:t>
            </w:r>
          </w:p>
        </w:tc>
      </w:tr>
      <w:tr w:rsidR="001A1643" w:rsidRPr="00047DE9" w:rsidTr="001A1643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IV</w:t>
            </w: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7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0F13" w:rsidRPr="00703CB6" w:rsidRDefault="001A1643" w:rsidP="00B3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12.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30F13" w:rsidRPr="00B30F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Особенности</w:t>
            </w:r>
            <w:r w:rsidR="00B30F13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работы над </w:t>
            </w:r>
            <w:r w:rsidR="00B30F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="00B30F13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итературной композицией.</w:t>
            </w:r>
          </w:p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19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6D7BAA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13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Речевой тренинг в движении. Работа с мячом.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19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15.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Темпо-ритмический диапазон речевого голоса.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19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120"/>
        </w:trPr>
        <w:tc>
          <w:tcPr>
            <w:tcW w:w="1324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lastRenderedPageBreak/>
              <w:t>ЗАЧЕТ</w:t>
            </w:r>
          </w:p>
        </w:tc>
        <w:tc>
          <w:tcPr>
            <w:tcW w:w="398" w:type="pct"/>
            <w:tcBorders>
              <w:top w:val="nil"/>
            </w:tcBorders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Промежуточная аттестация зачет</w:t>
            </w:r>
          </w:p>
        </w:tc>
      </w:tr>
      <w:tr w:rsidR="001A1643" w:rsidRPr="00047DE9" w:rsidTr="001A1643">
        <w:trPr>
          <w:trHeight w:val="110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51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66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08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1.</w:t>
            </w:r>
          </w:p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Общие вопросы теории сценической речи.</w:t>
            </w:r>
          </w:p>
        </w:tc>
        <w:tc>
          <w:tcPr>
            <w:tcW w:w="398" w:type="pct"/>
            <w:vMerge w:val="restar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V</w:t>
            </w: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Общее и различное словесного действия актёрского искусства и искусства художественного слова.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17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29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Творческий показ</w:t>
            </w:r>
          </w:p>
        </w:tc>
      </w:tr>
      <w:tr w:rsidR="001A1643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13.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Стихотворное произведение и особенности работы над ним.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17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29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98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16.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Комплексная система упражнений для тренировки и развития голоса и речи.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17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30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156"/>
        </w:trPr>
        <w:tc>
          <w:tcPr>
            <w:tcW w:w="1324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Промежуточная аттестация экзамен</w:t>
            </w:r>
          </w:p>
        </w:tc>
      </w:tr>
      <w:tr w:rsidR="001A1643" w:rsidRPr="00047DE9" w:rsidTr="001A1643">
        <w:trPr>
          <w:trHeight w:val="86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vMerge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51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88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2ч. консультации</w:t>
            </w:r>
          </w:p>
        </w:tc>
      </w:tr>
      <w:tr w:rsidR="001A1643" w:rsidRPr="00047DE9" w:rsidTr="001A1643">
        <w:trPr>
          <w:trHeight w:val="31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4. Орфоэпия.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Орфоэпические нормы современного русского языка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VI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561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7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Речевая характеристика образа.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17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11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упражнений.</w:t>
            </w:r>
          </w:p>
        </w:tc>
      </w:tr>
      <w:tr w:rsidR="001A1643" w:rsidRPr="00047DE9" w:rsidTr="001A1643">
        <w:trPr>
          <w:trHeight w:val="13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7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Отрывки из художественной прозы от третьего лица.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17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11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7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17.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Комплексная система упражнений для тренировки и развития голоса и речи.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17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12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349"/>
        </w:trPr>
        <w:tc>
          <w:tcPr>
            <w:tcW w:w="1324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Промежуточная аттестация экзамен</w:t>
            </w:r>
          </w:p>
        </w:tc>
      </w:tr>
      <w:tr w:rsidR="001A1643" w:rsidRPr="00047DE9" w:rsidTr="001A1643">
        <w:trPr>
          <w:trHeight w:val="98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51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34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2ч. консультации</w:t>
            </w:r>
          </w:p>
        </w:tc>
      </w:tr>
      <w:tr w:rsidR="001A1643" w:rsidRPr="00047DE9" w:rsidTr="001A1643">
        <w:trPr>
          <w:trHeight w:val="437"/>
        </w:trPr>
        <w:tc>
          <w:tcPr>
            <w:tcW w:w="1324" w:type="pct"/>
            <w:shd w:val="clear" w:color="000000" w:fill="D9D9D9"/>
            <w:noWrap/>
            <w:vAlign w:val="center"/>
            <w:hideMark/>
          </w:tcPr>
          <w:p w:rsidR="001A1643" w:rsidRPr="0058433C" w:rsidRDefault="001A1643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398" w:type="pct"/>
            <w:shd w:val="clear" w:color="000000" w:fill="D9D9D9"/>
            <w:noWrap/>
            <w:vAlign w:val="center"/>
            <w:hideMark/>
          </w:tcPr>
          <w:p w:rsidR="001A1643" w:rsidRPr="0058433C" w:rsidRDefault="001A1643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89" w:type="pct"/>
            <w:shd w:val="clear" w:color="000000" w:fill="D9D9D9"/>
            <w:vAlign w:val="center"/>
          </w:tcPr>
          <w:p w:rsidR="001A1643" w:rsidRPr="0058433C" w:rsidRDefault="001A1643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17</w:t>
            </w:r>
          </w:p>
        </w:tc>
        <w:tc>
          <w:tcPr>
            <w:tcW w:w="260" w:type="pct"/>
            <w:shd w:val="clear" w:color="000000" w:fill="D9D9D9"/>
            <w:noWrap/>
            <w:vAlign w:val="center"/>
          </w:tcPr>
          <w:p w:rsidR="001A1643" w:rsidRPr="0058433C" w:rsidRDefault="001A1643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58</w:t>
            </w:r>
          </w:p>
        </w:tc>
        <w:tc>
          <w:tcPr>
            <w:tcW w:w="483" w:type="pct"/>
            <w:shd w:val="clear" w:color="000000" w:fill="D9D9D9"/>
            <w:vAlign w:val="center"/>
          </w:tcPr>
          <w:p w:rsidR="001A1643" w:rsidRPr="0058433C" w:rsidRDefault="001A1643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D9D9D9"/>
            <w:noWrap/>
            <w:vAlign w:val="center"/>
          </w:tcPr>
          <w:p w:rsidR="001A1643" w:rsidRPr="0058433C" w:rsidRDefault="001A1643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289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1A1643" w:rsidRPr="0058433C" w:rsidRDefault="001A1643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413</w:t>
            </w:r>
          </w:p>
        </w:tc>
        <w:tc>
          <w:tcPr>
            <w:tcW w:w="380" w:type="pct"/>
            <w:shd w:val="clear" w:color="000000" w:fill="D9D9D9"/>
            <w:vAlign w:val="center"/>
          </w:tcPr>
          <w:p w:rsidR="001A1643" w:rsidRPr="0058433C" w:rsidRDefault="001A1643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81</w:t>
            </w:r>
          </w:p>
        </w:tc>
        <w:tc>
          <w:tcPr>
            <w:tcW w:w="1027" w:type="pct"/>
            <w:shd w:val="clear" w:color="000000" w:fill="D9D9D9"/>
            <w:noWrap/>
            <w:vAlign w:val="center"/>
          </w:tcPr>
          <w:p w:rsidR="001A1643" w:rsidRPr="0058433C" w:rsidRDefault="001A1643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6ч.  консультаций</w:t>
            </w:r>
          </w:p>
        </w:tc>
      </w:tr>
    </w:tbl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7DE9" w:rsidRDefault="00047DE9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7DE9" w:rsidRDefault="00047DE9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41E83" w:rsidRDefault="00341E83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41E83" w:rsidRDefault="00341E83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tbl>
      <w:tblPr>
        <w:tblW w:w="46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688"/>
        <w:gridCol w:w="845"/>
        <w:gridCol w:w="449"/>
        <w:gridCol w:w="835"/>
        <w:gridCol w:w="551"/>
        <w:gridCol w:w="553"/>
        <w:gridCol w:w="657"/>
        <w:gridCol w:w="1775"/>
      </w:tblGrid>
      <w:tr w:rsidR="0058433C" w:rsidRPr="00047DE9" w:rsidTr="001A1643">
        <w:trPr>
          <w:trHeight w:val="1935"/>
        </w:trPr>
        <w:tc>
          <w:tcPr>
            <w:tcW w:w="1324" w:type="pct"/>
            <w:vMerge w:val="restart"/>
            <w:shd w:val="clear" w:color="000000" w:fill="D9D9D9"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Раздел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Дисциплины</w:t>
            </w:r>
          </w:p>
        </w:tc>
        <w:tc>
          <w:tcPr>
            <w:tcW w:w="398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Семестр</w:t>
            </w:r>
          </w:p>
        </w:tc>
        <w:tc>
          <w:tcPr>
            <w:tcW w:w="2251" w:type="pct"/>
            <w:gridSpan w:val="6"/>
            <w:shd w:val="clear" w:color="000000" w:fill="D9D9D9"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Виды учебной работы,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27" w:type="pct"/>
            <w:shd w:val="clear" w:color="000000" w:fill="D9D9D9"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Формы текущего контроля успеваемости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(по неделям семестра)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Форма промежуточной аттестации (по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семестрам)</w:t>
            </w:r>
          </w:p>
        </w:tc>
      </w:tr>
      <w:tr w:rsidR="0058433C" w:rsidRPr="00047DE9" w:rsidTr="001A1643">
        <w:trPr>
          <w:trHeight w:val="630"/>
        </w:trPr>
        <w:tc>
          <w:tcPr>
            <w:tcW w:w="1324" w:type="pct"/>
            <w:vMerge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98" w:type="pct"/>
            <w:vMerge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489" w:type="pct"/>
            <w:shd w:val="clear" w:color="000000" w:fill="D9D9D9"/>
            <w:vAlign w:val="center"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Семинар</w:t>
            </w:r>
          </w:p>
        </w:tc>
        <w:tc>
          <w:tcPr>
            <w:tcW w:w="260" w:type="pct"/>
            <w:shd w:val="clear" w:color="000000" w:fill="D9D9D9"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ИЗ</w:t>
            </w:r>
          </w:p>
        </w:tc>
        <w:tc>
          <w:tcPr>
            <w:tcW w:w="483" w:type="pct"/>
            <w:shd w:val="clear" w:color="000000" w:fill="D9D9D9"/>
            <w:vAlign w:val="center"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МГЗ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ПГ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СРС</w:t>
            </w:r>
          </w:p>
        </w:tc>
        <w:tc>
          <w:tcPr>
            <w:tcW w:w="380" w:type="pct"/>
            <w:shd w:val="clear" w:color="000000" w:fill="D9D9D9"/>
            <w:vAlign w:val="center"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Контроль</w:t>
            </w:r>
          </w:p>
        </w:tc>
        <w:tc>
          <w:tcPr>
            <w:tcW w:w="1027" w:type="pct"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</w:tr>
      <w:tr w:rsidR="0058433C" w:rsidRPr="00047DE9" w:rsidTr="001A1643">
        <w:trPr>
          <w:trHeight w:val="63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1.</w:t>
            </w:r>
          </w:p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Общие вопросы теории сценической речи</w:t>
            </w:r>
          </w:p>
        </w:tc>
        <w:tc>
          <w:tcPr>
            <w:tcW w:w="398" w:type="pct"/>
            <w:vMerge w:val="restart"/>
            <w:shd w:val="clear" w:color="000000" w:fill="FFFFFF"/>
            <w:noWrap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58433C" w:rsidRPr="00047DE9" w:rsidTr="001A1643">
        <w:trPr>
          <w:trHeight w:val="345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Предмет «Сценическая речь». 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Задачи курса. Взаимосвязь с другими предметами специализации.</w:t>
            </w:r>
          </w:p>
        </w:tc>
        <w:tc>
          <w:tcPr>
            <w:tcW w:w="398" w:type="pct"/>
            <w:vMerge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1A1643">
        <w:trPr>
          <w:trHeight w:val="385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2.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Становление речевого искусства русского театра. К.С.Станиславский и Вл.И.Немирович-Данченко о законах сценической речи.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Речевое общение.</w:t>
            </w:r>
          </w:p>
        </w:tc>
        <w:tc>
          <w:tcPr>
            <w:tcW w:w="398" w:type="pct"/>
            <w:vMerge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58433C" w:rsidRPr="00047DE9" w:rsidTr="001A1643">
        <w:trPr>
          <w:trHeight w:val="278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3</w:t>
            </w: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Основные особенности сценической речи в современном театре.</w:t>
            </w:r>
          </w:p>
        </w:tc>
        <w:tc>
          <w:tcPr>
            <w:tcW w:w="398" w:type="pct"/>
            <w:vMerge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1A1643">
        <w:trPr>
          <w:trHeight w:val="1453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tcBorders>
              <w:bottom w:val="nil"/>
            </w:tcBorders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58433C" w:rsidRPr="00047DE9" w:rsidTr="001A1643">
        <w:trPr>
          <w:trHeight w:val="920"/>
        </w:trPr>
        <w:tc>
          <w:tcPr>
            <w:tcW w:w="1324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</w:t>
            </w: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Литературно-художественное произведение и его характеристика.</w:t>
            </w:r>
          </w:p>
        </w:tc>
        <w:tc>
          <w:tcPr>
            <w:tcW w:w="398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58433C" w:rsidRPr="00047DE9" w:rsidTr="001A1643">
        <w:trPr>
          <w:trHeight w:val="433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Работа над русской народной сказкой и былиной.</w:t>
            </w:r>
          </w:p>
        </w:tc>
        <w:tc>
          <w:tcPr>
            <w:tcW w:w="398" w:type="pct"/>
            <w:vMerge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1A1643">
        <w:trPr>
          <w:trHeight w:val="465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3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Цитаты. Публицистика.</w:t>
            </w:r>
          </w:p>
        </w:tc>
        <w:tc>
          <w:tcPr>
            <w:tcW w:w="398" w:type="pct"/>
            <w:vMerge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1A1643">
        <w:trPr>
          <w:trHeight w:val="401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58433C" w:rsidRPr="00047DE9" w:rsidTr="001A1643">
        <w:trPr>
          <w:trHeight w:val="38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Понятие «техника речи».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Анатомия и физиология 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речеголосового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аппарата.</w:t>
            </w:r>
          </w:p>
        </w:tc>
        <w:tc>
          <w:tcPr>
            <w:tcW w:w="398" w:type="pct"/>
            <w:vMerge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1A1643">
        <w:trPr>
          <w:trHeight w:val="156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Снятие мышечных зажимов.</w:t>
            </w:r>
          </w:p>
        </w:tc>
        <w:tc>
          <w:tcPr>
            <w:tcW w:w="398" w:type="pct"/>
            <w:vMerge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1A1643">
        <w:trPr>
          <w:trHeight w:val="156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3. Дыхание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. Формирование фонационного дыхания.</w:t>
            </w:r>
          </w:p>
        </w:tc>
        <w:tc>
          <w:tcPr>
            <w:tcW w:w="398" w:type="pct"/>
            <w:vMerge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1A1643">
        <w:trPr>
          <w:trHeight w:val="47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Постановка речевого голоса. Нахождение и укрепление центра голоса.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1A1643">
        <w:trPr>
          <w:trHeight w:val="27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5.  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Дикция как средство художественной выразительности. Определение верных артикуляционных позиций гласных звуков.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1A1643">
        <w:trPr>
          <w:trHeight w:val="417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4. Орфоэпия.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58433C" w:rsidRPr="00047DE9" w:rsidTr="001A1643">
        <w:trPr>
          <w:trHeight w:val="34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Краткая история русской орфоэпии. Литературная норма и говор.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1A1643">
        <w:trPr>
          <w:trHeight w:val="5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.Особенности русского ударения.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67074D" w:rsidRPr="00047DE9" w:rsidTr="001A1643">
        <w:trPr>
          <w:trHeight w:val="50"/>
        </w:trPr>
        <w:tc>
          <w:tcPr>
            <w:tcW w:w="1324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87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67074D" w:rsidRPr="00047DE9" w:rsidTr="001A1643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 w:val="restar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  <w:t>II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7074D" w:rsidRPr="00047DE9" w:rsidTr="001A1643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eastAsia="ru-RU"/>
              </w:rPr>
              <w:t>Тема 4</w:t>
            </w:r>
            <w:r w:rsidRPr="006D7BAA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.</w:t>
            </w:r>
            <w:r w:rsidRPr="006D7BAA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Литературно-художественное произведение и его характеристика.</w:t>
            </w: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1A1643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2253" w:rsidRPr="00703CB6" w:rsidRDefault="0067074D" w:rsidP="006B2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5.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B2253" w:rsidRPr="006B22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Художественная</w:t>
            </w:r>
            <w:r w:rsidR="006B2253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проза. Отрывки из художественной прозы от первого лица. Прозаические отрывки описательного </w:t>
            </w:r>
            <w:r w:rsidR="006B2253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характера.</w:t>
            </w:r>
          </w:p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упражнений.</w:t>
            </w:r>
          </w:p>
        </w:tc>
      </w:tr>
      <w:tr w:rsidR="0067074D" w:rsidRPr="00047DE9" w:rsidTr="001A1643">
        <w:trPr>
          <w:trHeight w:val="5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7074D" w:rsidRPr="00047DE9" w:rsidTr="001A1643">
        <w:trPr>
          <w:trHeight w:val="5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6.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24254" w:rsidRPr="00124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Согласные</w:t>
            </w:r>
            <w:r w:rsidR="00124254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звуки. Их значение для формирования слова.</w:t>
            </w: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1A1643">
        <w:trPr>
          <w:trHeight w:val="1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</w:tr>
      <w:tr w:rsidR="0067074D" w:rsidRPr="00047DE9" w:rsidTr="001A1643">
        <w:trPr>
          <w:trHeight w:val="7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2B9" w:rsidRPr="00703CB6" w:rsidRDefault="0067074D" w:rsidP="00F00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6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F002B9" w:rsidRPr="00F002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Законы</w:t>
            </w:r>
            <w:r w:rsidR="00F002B9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логики в речевом действии.</w:t>
            </w:r>
          </w:p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F002B9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1A1643">
        <w:trPr>
          <w:trHeight w:val="10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7074D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7. </w:t>
            </w:r>
            <w:r w:rsidR="00124254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"Звуковые пучки", "Многоговорки".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1A1643">
        <w:trPr>
          <w:trHeight w:val="8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1F10" w:rsidRDefault="0067074D" w:rsidP="0052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8. </w:t>
            </w:r>
          </w:p>
          <w:p w:rsidR="00521F10" w:rsidRPr="00703CB6" w:rsidRDefault="00521F10" w:rsidP="0052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К.С. Станиславский о значении работы над скороговорками.</w:t>
            </w: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1A1643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9. </w:t>
            </w:r>
            <w:r w:rsidR="00CC158D" w:rsidRPr="00CC1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Голосовые</w:t>
            </w:r>
            <w:r w:rsidR="00CC158D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регистры. Звуковысотный и динамический диапазоны речевого голоса.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10.</w:t>
            </w:r>
          </w:p>
          <w:p w:rsidR="00693C38" w:rsidRPr="00703CB6" w:rsidRDefault="00693C38" w:rsidP="00693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Речевой</w:t>
            </w:r>
            <w:r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"портрет".</w:t>
            </w: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67074D" w:rsidRPr="00047DE9" w:rsidTr="001A1643">
        <w:trPr>
          <w:trHeight w:val="9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93C38" w:rsidRPr="00693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Темпоритмический</w:t>
            </w:r>
            <w:r w:rsidR="00693C38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диапазон речевого голоса.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1A1643">
        <w:trPr>
          <w:trHeight w:val="9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Раздел 4. Орфоэпия.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7074D" w:rsidRPr="00047DE9" w:rsidTr="001A1643">
        <w:trPr>
          <w:trHeight w:val="2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3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Орфоэпические нормы современного русского языка.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Произношение гласных. Произношение согласных.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Основы транскрибирования текста.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1A1643">
        <w:trPr>
          <w:trHeight w:val="2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Исправление индивидуальных диалектных ошибок произношения.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1A1643">
        <w:trPr>
          <w:trHeight w:val="2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ЗАЧЕТ</w:t>
            </w:r>
          </w:p>
        </w:tc>
        <w:tc>
          <w:tcPr>
            <w:tcW w:w="398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27" w:type="pct"/>
            <w:shd w:val="clear" w:color="000000" w:fill="FFFFFF"/>
            <w:vAlign w:val="center"/>
          </w:tcPr>
          <w:p w:rsidR="0067074D" w:rsidRPr="001A1643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1A16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Промежуточная аттестация ЗАЧЕТ</w:t>
            </w:r>
          </w:p>
        </w:tc>
      </w:tr>
      <w:tr w:rsidR="0067074D" w:rsidRPr="00047DE9" w:rsidTr="001A1643">
        <w:trPr>
          <w:trHeight w:val="315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83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67074D" w:rsidRPr="00047DE9" w:rsidTr="001A1643">
        <w:trPr>
          <w:trHeight w:val="9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489" w:type="pct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12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67765" w:rsidRPr="00703CB6" w:rsidRDefault="001F4329" w:rsidP="00A6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7.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A67765" w:rsidRPr="00A677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</w:t>
            </w:r>
            <w:r w:rsidR="00A67765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логики речи.</w:t>
            </w:r>
          </w:p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14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109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8.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00331" w:rsidRPr="009003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Знаки</w:t>
            </w:r>
            <w:r w:rsidR="00900331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препинания в речевом действии. Законы интонации в речевом общении.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CA7D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A81211">
        <w:trPr>
          <w:trHeight w:val="671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1211" w:rsidRPr="00703CB6" w:rsidRDefault="001F4329" w:rsidP="00A81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9.</w:t>
            </w:r>
            <w:r w:rsidR="00A81211" w:rsidRPr="00A81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81211" w:rsidRPr="00A812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Отрывки</w:t>
            </w:r>
            <w:r w:rsidR="00A81211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художественно</w:t>
            </w:r>
            <w:r w:rsidR="00A81211" w:rsidRPr="00A812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="00A81211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прозы от третьего лица.</w:t>
            </w:r>
          </w:p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CA7D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12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0F13" w:rsidRPr="00703CB6" w:rsidRDefault="001F4329" w:rsidP="00B3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10.</w:t>
            </w:r>
            <w:r w:rsidR="00B30F13" w:rsidRPr="00B30F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30F13" w:rsidRPr="00B30F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Стихотворное</w:t>
            </w:r>
            <w:r w:rsidR="00B30F13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произведение и особенности работы над ним.</w:t>
            </w:r>
          </w:p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CA7D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упражнений.</w:t>
            </w:r>
          </w:p>
        </w:tc>
      </w:tr>
      <w:tr w:rsidR="001F4329" w:rsidRPr="00047DE9" w:rsidTr="001A1643">
        <w:trPr>
          <w:trHeight w:val="789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11.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B30F13" w:rsidRPr="00B30F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</w:t>
            </w:r>
            <w:r w:rsidR="00B30F13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работы над словом в стихотворном спектакле.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CA7D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12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12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12</w:t>
            </w:r>
            <w:r w:rsidR="007060D8" w:rsidRPr="007060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060D8" w:rsidRPr="00706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Комплексная</w:t>
            </w:r>
            <w:r w:rsidR="007060D8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система упражнений для тренировки и развития голоса и речи.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CA7D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31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13.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Голосовые регистры. Звуковысотный и динамический диапазоны речевого голоса.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CA7D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31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4. Орфоэпия.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288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5.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Произношение окончаний глаголов, прилагательных  и другие сведения по орфоэпии.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CA7D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6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</w:t>
            </w: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Работа со словарем.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CA7D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276"/>
        </w:trPr>
        <w:tc>
          <w:tcPr>
            <w:tcW w:w="1324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CA7D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Промежуточная аттестация экзамен</w:t>
            </w:r>
          </w:p>
        </w:tc>
      </w:tr>
      <w:tr w:rsidR="001F4329" w:rsidRPr="00047DE9" w:rsidTr="001A1643">
        <w:trPr>
          <w:trHeight w:val="108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3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  <w:t>18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114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IV</w:t>
            </w:r>
          </w:p>
        </w:tc>
        <w:tc>
          <w:tcPr>
            <w:tcW w:w="489" w:type="pct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7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0F13" w:rsidRPr="00703CB6" w:rsidRDefault="001F4329" w:rsidP="00B3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12.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30F13" w:rsidRPr="00B30F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Особенности</w:t>
            </w:r>
            <w:r w:rsidR="00B30F13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работы над литературной композицией.</w:t>
            </w:r>
          </w:p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31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упражнений.</w:t>
            </w:r>
          </w:p>
        </w:tc>
      </w:tr>
      <w:tr w:rsidR="001F4329" w:rsidRPr="00047DE9" w:rsidTr="001A1643">
        <w:trPr>
          <w:trHeight w:val="13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Речевой тренинг в движении. Работа с мячом.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5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30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B13D24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15.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Темпо-ритмический диапазон речевого голоса.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5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30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B13D24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110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3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  <w:t>14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91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108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1.</w:t>
            </w:r>
          </w:p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Общие вопросы теории сценической речи.</w:t>
            </w:r>
          </w:p>
        </w:tc>
        <w:tc>
          <w:tcPr>
            <w:tcW w:w="398" w:type="pct"/>
            <w:vMerge w:val="restart"/>
            <w:shd w:val="clear" w:color="auto" w:fill="FFFFFF" w:themeFill="background1"/>
            <w:noWrap/>
            <w:vAlign w:val="center"/>
          </w:tcPr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V</w:t>
            </w: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Общее и различное словесного действия актёрского искусства и искусства художественного слова.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6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39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Творческий показ</w:t>
            </w:r>
          </w:p>
        </w:tc>
      </w:tr>
      <w:tr w:rsidR="001F4329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13.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Стихотворное произведение и особенности работы над ним.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6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37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B13D24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98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16.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Комплексная система упражнений для тренировки и развития голоса и речи.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3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6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37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B13D24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156"/>
        </w:trPr>
        <w:tc>
          <w:tcPr>
            <w:tcW w:w="1324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Промежуточная аттестация экзамен</w:t>
            </w:r>
          </w:p>
        </w:tc>
      </w:tr>
      <w:tr w:rsidR="001F4329" w:rsidRPr="00047DE9" w:rsidTr="001A1643">
        <w:trPr>
          <w:trHeight w:val="86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vMerge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1F4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</w:pPr>
            <w:r w:rsidRPr="001F43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  <w:t>18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1F4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113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1F4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31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4. Орфоэпия.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Орфоэпические нормы 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современного русского языка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lastRenderedPageBreak/>
              <w:t>VI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561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7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Речевая характеристика образа.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B13D24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CA7D0E">
        <w:trPr>
          <w:trHeight w:val="132"/>
        </w:trPr>
        <w:tc>
          <w:tcPr>
            <w:tcW w:w="1324" w:type="pct"/>
            <w:shd w:val="clear" w:color="auto" w:fill="auto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1F4329" w:rsidRPr="00047DE9" w:rsidTr="00911C30">
        <w:trPr>
          <w:trHeight w:val="132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1F4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</w:pPr>
            <w:r w:rsidRPr="001F43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  <w:t>20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1F4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80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1F4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F4329">
        <w:trPr>
          <w:trHeight w:val="132"/>
        </w:trPr>
        <w:tc>
          <w:tcPr>
            <w:tcW w:w="1324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CA7D0E">
        <w:trPr>
          <w:trHeight w:val="7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Отрывки из художественной прозы от третьего лица.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VII</w:t>
            </w: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56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B13D24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CA7D0E">
        <w:trPr>
          <w:trHeight w:val="7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17.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Комплексная система упражнений для тренировки и развития голоса и речи.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B13D24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349"/>
        </w:trPr>
        <w:tc>
          <w:tcPr>
            <w:tcW w:w="1324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F43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Промежуточная аттестация экзамен</w:t>
            </w:r>
          </w:p>
        </w:tc>
      </w:tr>
      <w:tr w:rsidR="001F4329" w:rsidRPr="00047DE9" w:rsidTr="001A1643">
        <w:trPr>
          <w:trHeight w:val="98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111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437"/>
        </w:trPr>
        <w:tc>
          <w:tcPr>
            <w:tcW w:w="1324" w:type="pct"/>
            <w:shd w:val="clear" w:color="000000" w:fill="D9D9D9"/>
            <w:noWrap/>
            <w:vAlign w:val="center"/>
            <w:hideMark/>
          </w:tcPr>
          <w:p w:rsidR="001F4329" w:rsidRPr="0058433C" w:rsidRDefault="001F4329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398" w:type="pct"/>
            <w:shd w:val="clear" w:color="000000" w:fill="D9D9D9"/>
            <w:noWrap/>
            <w:vAlign w:val="center"/>
            <w:hideMark/>
          </w:tcPr>
          <w:p w:rsidR="001F4329" w:rsidRPr="0058433C" w:rsidRDefault="001F4329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89" w:type="pct"/>
            <w:shd w:val="clear" w:color="000000" w:fill="D9D9D9"/>
            <w:vAlign w:val="center"/>
          </w:tcPr>
          <w:p w:rsidR="001F4329" w:rsidRPr="0058433C" w:rsidRDefault="001F4329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260" w:type="pct"/>
            <w:shd w:val="clear" w:color="000000" w:fill="D9D9D9"/>
            <w:noWrap/>
            <w:vAlign w:val="center"/>
          </w:tcPr>
          <w:p w:rsidR="001F4329" w:rsidRPr="0058433C" w:rsidRDefault="001F4329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24</w:t>
            </w:r>
          </w:p>
        </w:tc>
        <w:tc>
          <w:tcPr>
            <w:tcW w:w="483" w:type="pct"/>
            <w:shd w:val="clear" w:color="000000" w:fill="D9D9D9"/>
            <w:vAlign w:val="center"/>
          </w:tcPr>
          <w:p w:rsidR="001F4329" w:rsidRPr="0058433C" w:rsidRDefault="001F4329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D9D9D9"/>
            <w:noWrap/>
            <w:vAlign w:val="center"/>
          </w:tcPr>
          <w:p w:rsidR="001F4329" w:rsidRPr="0058433C" w:rsidRDefault="001F4329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126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1F4329" w:rsidRPr="0058433C" w:rsidRDefault="001F4329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679</w:t>
            </w:r>
          </w:p>
        </w:tc>
        <w:tc>
          <w:tcPr>
            <w:tcW w:w="380" w:type="pct"/>
            <w:shd w:val="clear" w:color="000000" w:fill="D9D9D9"/>
            <w:vAlign w:val="center"/>
          </w:tcPr>
          <w:p w:rsidR="001F4329" w:rsidRPr="0058433C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35</w:t>
            </w:r>
          </w:p>
        </w:tc>
        <w:tc>
          <w:tcPr>
            <w:tcW w:w="1027" w:type="pct"/>
            <w:shd w:val="clear" w:color="000000" w:fill="D9D9D9"/>
            <w:noWrap/>
            <w:vAlign w:val="center"/>
          </w:tcPr>
          <w:p w:rsidR="001F4329" w:rsidRPr="0058433C" w:rsidRDefault="001F4329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Раздел 1.  Общие вопросы теории сценической речи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Pr="006B2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2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«Сценическая речь». Задачи курса. Взаимосвязь с другими предметами специализации.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Становление речевого искусства русского театра.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К.С.Станиславский и Вл.И.Немирович-Данченко о законах сценической речи.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Речевое общение.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речь, как часть художественной системы театра. Речь на сцене в театре классицизма, романтизма </w:t>
      </w:r>
      <w:r w:rsidR="006B2253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реализма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Новаторство М. С. Щепкина в искусстве сценической речи. Яркие представители русской театральной школы: П. С. </w:t>
      </w:r>
      <w:r w:rsidR="006B2253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Мочалов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B225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Ермолова, мастера Художественного театра; борьба с декламационными штампами.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и новаторство в становлении речевого искусства российского театра в</w:t>
      </w:r>
      <w:r w:rsidRPr="00703C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03C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вв.  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Коммуникативность как главная функция речи. Основные закономерности общения как речевого действия.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реалистических традиций русского речевого искусства в творчестве К. С. Станиславского и В. И. Немировича-Данченко. 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703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особенности сценической речи в современном театре.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 и характеристика стиля актёрского исполнения., её выразительность и действенность. Речевая характеристика образа.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6B2253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6B2253"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B2253"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</w:t>
      </w:r>
      <w:r w:rsidR="006B2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ее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различ</w:t>
      </w:r>
      <w:r w:rsidR="006B2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ное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словесного действия актёрского искусства и искусства художественного слова.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Общность творческого процесса чтеца и актёра. Единый характер словесного действия в обоих видах искусства. Специфические особенности искусства художественного слова.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Раздел 2. </w:t>
      </w:r>
      <w:r w:rsidRPr="00703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Логика сценической речи. </w:t>
      </w:r>
      <w:r w:rsidRPr="00703CB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Работа с литературно-художественным произведением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. Литературно-художественное произведение и его характеристика.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 художественного слова как исполнительское искусство. Художественный образ в искусстве художественного слова. Критерии оценки исполнения литературного произведения. 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2.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русской народной сказкой и былиной.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мелодикой русской речи. Устойчивая длинная ударная гласная, редукция безударных гласных. Освоение разнообразия палитры говоров и диалектов русской речи.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ритмической структуры былины. Для былины характерен дольник и ударение на третьем слоге от начала строчки и на третьем слоге от конца строки.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. Цитаты. Публицистика</w:t>
      </w:r>
      <w:r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Погружение в материал. Присвоение. Умение доносить мысль в звучащей речи. 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 подготовки литературно-художественного произведения для исполнения. Этапы работы.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художественного материала. Критерии выбора: уровень художественного совершенства; композиционная целостность и законченность; соответствие материала речевым и личностным качествам исполнителя. Отбор материала с учётом предполагаемой аудитории.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Общение, его аспекты, элементы общения.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Действенный анализ произведения. Первое восприятие произведения исполнителем. Определение темы, идеи, жанра произведения, сверхзадачи исполнения. Изучение творчества данного автора, его эпохи, а также эпохи, отражённой в произведении. Стиль произведения как отражение авторского мироощущения. Пересказ текста своими словами как приём проникновения в авторский замысел.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События и действия. Сверхзадача и сквозное действие. Конфликт как основа произведения. Композиционное построение; роль кульминации в композиции. Подчинение главных и второстепенных событий сверхзадаче.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Пути воплощения сверхзадачи. Освоение предлагаемых обстоятельств. Видения. Внутренний монолог. Режиссерско–педагогическое решение произведения. Образ рассказчика и его отношение к происходящим в произведении событиям. Зависимость исполнения от психофизического самочувствия.  Словесное действие. Исполнение литературного произведения. Приёмы непосредственной подготовки чтеца–любителя к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акту исполнения.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6B2253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6B2253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B2253" w:rsidRPr="006B2253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проза. Отрывки из художественной прозы от первого лица. Прозаические отрывки описательного характера.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Присвоение текста. "Я" в предлагаемых обстоятельствах образа, от имени которого идет повествование. Видения. Создание "киноленты видений".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002B9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002B9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F002B9" w:rsidRPr="00F002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Законы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логики в речевом действии.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уровня логики речи, тесно связанные между собой: уровень «смысла» и уровень «значения». Законы логики в речевом общении: словесного действия, сверхзадачи, контекста сквозного действия, перспективы, нового понятия, сравнения и противопоставления, подтекста, создания линии видений.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002B9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002B9" w:rsidRPr="00F00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002B9" w:rsidRPr="00F002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Правила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логики речи.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речевом такте (</w:t>
      </w:r>
      <w:r w:rsidR="00900331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звене, синтагме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логическом ударении, логической паузе. Единство фразы. Актуальное </w:t>
      </w:r>
      <w:r w:rsidR="00900331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членение предложения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понятие темы и ремы («данного» и «нового»). Роль подтекста, оценки факта. Правила логики речи, связанные с грамматической структурой предложения (на уровне «значения»). Инверсия.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900331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="00900331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900331" w:rsidRPr="00900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Знаки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препинания в речевом действии. Законы интонации в речевом общении.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как вспомогательное средство </w:t>
      </w:r>
      <w:r w:rsidR="00900331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раскрытия содержания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смысла фразы. Интонационные законы.  Необходимость владения моделями речевой интонации для более точного осуществления речевого действия. Случаи несовпадения логической паузы со знаками препинания.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работы над сложным предложением и периодом.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A81211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A81211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81211" w:rsidRPr="00A812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Отрывки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художественно</w:t>
      </w:r>
      <w:r w:rsidR="00A8121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прозы от третьего лица.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работы над отрывком из художественной прозы от третьего лица.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Предлагаемые обстоятельства рассказчика. Присвоение текста. Работа над образом рассказчика, от имени которого идет повествование.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B30F13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="00B30F13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B30F13" w:rsidRPr="00B3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Стихотворное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произведение и особенности работы над ним.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Природа стихотворной речи, её специфика, отличие от речи прозаической. Краткая история возникновения стиха. Стихотворная речь и национальный язык. Ритм как важнейший компонент стиха. Стихотворная строка как ритмическая единица стихотворной речи. Соответствие творческой природы стихотворной речи требованиям реалистической школы театрального искусства. 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стихосложения. Русский народный стих. Тонический принцип соизмеримости строк, соответствующий природе русского языка. Силлабическая система, её особенности. Основные принципы силлабо-тонической системы. Причины появления в стихе стоп пиррихия и спондея. 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Вокальный (разностопный) стих, использование его особенностей в работе над басней и драматическим произведением. Стихотворная пауза. Цезура. Связь ритмической паузы с логической. Особая «перспективность» пауз переноса (зашагивания).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Рифма как одно из самых динамичных и организующих средств стиха. Классификация рифм. Белый стих. 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Строфа. Виды строф. Особенности работы над различными видами строф. Звуковые (эвфонические) свойства стиха.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Инверсия </w:t>
      </w:r>
      <w:r w:rsidR="00B30F13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выразительное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стихотворное средство. Новые формы стиха. Стихотворная реформа. В.В. Маяковского. Развитие в творчестве поэта лучших традиций русской поэзии. Рифмы в поэзии Маяковского.  Деление стихотворной строки на доли («лесенки») с целью введения дополнительных ритмических пауз, уточняющих смысл и словесное действие.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Свободный стих и его особенности. Методические принципы работы над стихом. Одновременность работы над содержанием и формой стиха. Работа над стихотворными </w:t>
      </w:r>
      <w:r w:rsidR="00B30F13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паузами, переносами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, цезурами, рифмами в процессе создания поэтического образа. Использование ритмических закономерностей как «подсказов» изменения хода словесного действия.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B30F13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</w:t>
      </w:r>
      <w:r w:rsidR="00B30F13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B30F13" w:rsidRPr="00B30F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над словом в стихотворном спектакле. Расширение «сферы действия» стихотворных закономерностей в драме по сравнению с другими жанрами. Необходимость «поэтического» решения всех выразительных средств спектакля. Определение </w:t>
      </w:r>
      <w:r w:rsidR="00B30F13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стихотворного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 в этом комплексе как главного средства сценического действия. Использование закономерностей стиха в раскрытии подтекстов роли.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3CB6" w:rsidRPr="00710B34" w:rsidRDefault="00703CB6" w:rsidP="00710B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B30F13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</w:t>
      </w:r>
      <w:r w:rsidR="00B30F13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B30F13" w:rsidRPr="00B3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работы над литературной композицией.</w:t>
      </w:r>
      <w:r w:rsidR="00710B34" w:rsidRPr="00710B34">
        <w:rPr>
          <w:rFonts w:ascii="Georgia" w:hAnsi="Georgia"/>
          <w:color w:val="333333"/>
        </w:rPr>
        <w:t xml:space="preserve"> </w:t>
      </w:r>
      <w:r w:rsidR="00710B34" w:rsidRPr="00710B34">
        <w:rPr>
          <w:rFonts w:ascii="Times New Roman" w:hAnsi="Times New Roman" w:cs="Times New Roman"/>
          <w:sz w:val="24"/>
          <w:szCs w:val="24"/>
        </w:rPr>
        <w:t>Построение художественного произведения, обусловленное его содержанием, идеей, характером и назначением и во многом определяющее его восприятие.</w:t>
      </w:r>
    </w:p>
    <w:p w:rsidR="009F446B" w:rsidRPr="00703CB6" w:rsidRDefault="009F446B" w:rsidP="009F44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446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Тема 13. </w:t>
      </w:r>
      <w:r w:rsidRPr="009F446B">
        <w:rPr>
          <w:rFonts w:ascii="Times New Roman" w:hAnsi="Times New Roman" w:cs="Times New Roman"/>
          <w:bCs/>
          <w:sz w:val="24"/>
          <w:szCs w:val="24"/>
          <w:lang w:eastAsia="ru-RU"/>
        </w:rPr>
        <w:t>Стихотворное произведение и особенности работы над ним.</w:t>
      </w:r>
      <w:r w:rsidR="00710B34" w:rsidRPr="00710B34">
        <w:rPr>
          <w:color w:val="000000"/>
          <w:sz w:val="28"/>
          <w:szCs w:val="28"/>
          <w:shd w:val="clear" w:color="auto" w:fill="FFFFFF"/>
        </w:rPr>
        <w:t xml:space="preserve"> </w:t>
      </w:r>
      <w:r w:rsidR="00710B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Анализ стихотворений.</w:t>
      </w:r>
    </w:p>
    <w:p w:rsidR="00710B34" w:rsidRPr="00710B34" w:rsidRDefault="009F446B" w:rsidP="00710B34">
      <w:pPr>
        <w:pStyle w:val="1"/>
        <w:spacing w:before="0" w:after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F446B">
        <w:rPr>
          <w:rFonts w:ascii="Times New Roman" w:hAnsi="Times New Roman" w:cs="Times New Roman"/>
          <w:b/>
          <w:sz w:val="24"/>
          <w:szCs w:val="24"/>
          <w:lang w:eastAsia="ru-RU"/>
        </w:rPr>
        <w:t>Тема 14.</w:t>
      </w:r>
      <w:r w:rsidRPr="009F446B">
        <w:rPr>
          <w:rFonts w:ascii="Times New Roman" w:hAnsi="Times New Roman" w:cs="Times New Roman"/>
          <w:sz w:val="24"/>
          <w:szCs w:val="24"/>
          <w:lang w:eastAsia="ru-RU"/>
        </w:rPr>
        <w:t xml:space="preserve"> Отрывки из художественной прозы от третьего лица.</w:t>
      </w:r>
      <w:r w:rsidR="00710B34" w:rsidRPr="00710B34">
        <w:rPr>
          <w:rFonts w:eastAsia="Times New Roman"/>
          <w:color w:val="373A3C"/>
          <w:kern w:val="36"/>
          <w:sz w:val="45"/>
          <w:szCs w:val="45"/>
          <w:lang w:eastAsia="ru-RU"/>
        </w:rPr>
        <w:t xml:space="preserve"> </w:t>
      </w:r>
      <w:r w:rsidR="00710B34" w:rsidRPr="00710B3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Семантика и структура повествования от третьего лица в художественной прозе</w:t>
      </w:r>
      <w:r w:rsidR="00710B3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703CB6" w:rsidRPr="00703CB6" w:rsidRDefault="00703CB6" w:rsidP="009F4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9F44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3. Техника речи: дыхание, голос, дикция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710B34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10B34" w:rsidRPr="00703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710B34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710B34" w:rsidRPr="00710B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«техника речи». 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Анатомия и физиология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речеголосового 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аппарата.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"Техника речи" - раздел дисциплины "Сценическая речь". Краткие сведения об анатомии и физиологии речеголосового аппарата. Два отдела рече-голосового аппарата: центральный и </w:t>
      </w:r>
      <w:r w:rsidR="00710B34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периферический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Три системы периферического отдела: голосовая, артикуляционная, дыхательная. Гигиена речеголосового аппарата актера и профилактика профессиональных заболеваний. Три теории голосообразования.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Снятие мышечных зажимов.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Освобождение мышц от зажимов. Влияние свободы мышц на формирование фонационного дыхания и звучание голоса.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="00710B34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Дыхание</w:t>
      </w:r>
      <w:r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. 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фонационного дыхания.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Физиологическое и фонационное дыхание. Роль дыхания в воспитании речевого голоса. Типы дыхания. Смешанно-диафрагматический тип дыхания как основа </w:t>
      </w:r>
      <w:r w:rsidR="00710B34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постановки речевого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голоса. Подготовительные упражнения для тренировки смешанно-диафрагматического (полного) типа дыхания. Носовое дыхание. Влияние осанки на процесс дыхания.  Дыхательные упражнения в движении (от простых: полунаклонов, приседаний, ходьбы, упражнений со стульями – до более  сложных: с мячом, со скакалкой, на кувырке, во время бега и т. д.). Тренировка фонационного дыхания на слогах, словах, пословицах, стихотворных текстах.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710B34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710B34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710B34" w:rsidRPr="00710B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речевого голоса.</w:t>
      </w:r>
      <w:r w:rsidR="00710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Нахождение и укрепление центра.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Голосообразование: основы резонаторного звучания, определение и укрепление центра голоса. Голосовые связки расположены в гортани в виде двух складок. Они образуют звук в момент прохождения воздуха через голосовую щель. Резонаторы – полости, увеличивающие полученный в результате колебания связок звук. К ним относятся грудная клетка, твердое небо, полость носа, зубы, лобные пазухи. Звук имеет различные характеристики – высота, сила, тембр, которые можно развивать при помощи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упражнений.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5.  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Дикция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средство художественной выразительности. Определение верных артикуляционных позиций гласных звуков.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Хорошая дикция как необходимое качество участника самодеятельного театрального коллектива. Артикуляционная гимнастика (упражнение для губ и языка). </w:t>
      </w:r>
      <w:r w:rsidR="00710B34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Координированная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внешней и внутренней артикуляции. 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Гласные и их роль в звучании. Артикуляция и характеристика гласных. Таблица гласных. Беззвучная артикуляция. Упражнения на тренировку гласных </w:t>
      </w:r>
      <w:r w:rsidR="00710B34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 в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сочетаниях: слогах, словах, </w:t>
      </w:r>
      <w:r w:rsidR="00710B34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материале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пословиц, небольших стихотворных текстов.  Упражнения.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124254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124254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24254" w:rsidRPr="001242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Согласные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звуки. Их значение для формирования слова.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классификации согласных (по твердости и мягкости, звонкости и глухости, по месту образования). Артикуляция взрывных, фрикативных, сонорных, </w:t>
      </w:r>
      <w:r w:rsidR="00124254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свистящих, шипящих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согласных и аффрикат. Упражнения на тренировку произношения согласных в сочетании с гласными в слогах, словах, сочетаниях слов, пословицах.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</w:t>
      </w:r>
      <w:r w:rsidR="00124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"Звуковые пучки", "Многоговорки".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Дикционная тренировка сложных артикуляционных сочетаний - "Звуковых пучков" и "Многоговорок".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A25A7D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8</w:t>
      </w:r>
      <w:r w:rsidR="00703CB6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703CB6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К.С. Станиславский о значении работы над скороговорками.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упражнений со скороговорками на дикционную четкость и чистоту. Практические упражнения со скороговорками. Рассказы из скороговорок.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CC158D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CC158D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C158D" w:rsidRPr="00CC15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Голосовые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регистры. Звуко</w:t>
      </w:r>
      <w:r w:rsidR="00341E8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высотный и динамический диапазоны речевого голоса.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Укрепление центра голоса, дальнейшее развитие голосовых </w:t>
      </w:r>
      <w:r w:rsidR="00CC158D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навыков: звуко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-высотный, динамический, диапазоны речевого </w:t>
      </w:r>
      <w:r w:rsidR="00CC158D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голоса. Регистры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Смешанно-регистровое </w:t>
      </w:r>
      <w:r w:rsidR="00CC158D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звучание. Упражнения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тренировки высотности и силы звука; верного распределения звука и слова в сценическом пространстве.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693C38"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="00693C38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93C38" w:rsidRPr="00693C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Речевой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"портрет".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дыхания, голоса, дикции человека, определяющие его речевой "</w:t>
      </w:r>
      <w:r w:rsidR="00693C38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портрет». Подбор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индивидуальных комплексов для исправления дикционных недостатков студентов.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693C38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</w:t>
      </w:r>
      <w:r w:rsidR="00693C38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93C38" w:rsidRPr="00693C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Темпоритмический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диапазон речевого голоса.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Речевая аритмия как типичное нарушение нервно-моторной регуляции речевых процессов. Ритмизированный пластический речевой тренинг.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7060D8"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</w:t>
      </w:r>
      <w:r w:rsidR="007060D8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7060D8" w:rsidRPr="007060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Комплексная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система упражнений для тренировки и развития голоса и речи.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по речи и голосу, выполняемые в условиях конкретной работы с реальными предметами: мячом, скакалкой, палкой, стульями и.т.д.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 голоса в сложной сценической ситуации, в условиях большой физической нагрузки, активного поведения в сложных мизансценах (бег, прыжки, кувырки, упражнения с мячом и др.).</w:t>
      </w:r>
    </w:p>
    <w:p w:rsid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упражнения, этюды.</w:t>
      </w:r>
    </w:p>
    <w:p w:rsidR="00FE0A11" w:rsidRDefault="00F10F6A" w:rsidP="00FE0A1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F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13.</w:t>
      </w:r>
      <w:r w:rsidRPr="00F10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Голосовые регистры. Звуко</w:t>
      </w:r>
      <w:r w:rsidR="00341E8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10F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высотный и динамический диапазоны речевого голоса.</w:t>
      </w:r>
      <w:r w:rsidR="00FE0A11" w:rsidRPr="00FE0A11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ачеств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речевого голоса;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голосовые регистры;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постановка голоса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(выработка правильной осанки; постановка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речевого дыхания, гимнастика Стрельниковой);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тембр голоса;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недостатки речевого голоса;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профессиональные качества речевого голоса.</w:t>
      </w:r>
    </w:p>
    <w:p w:rsidR="00FE0A11" w:rsidRPr="00FE0A11" w:rsidRDefault="00FE0A11" w:rsidP="00FE0A1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 14.</w:t>
      </w:r>
      <w:r w:rsidRPr="00FE0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Речевой тренинг в движении. Работа с мячом.</w:t>
      </w:r>
      <w:r w:rsidRPr="00FE0A11">
        <w:rPr>
          <w:rFonts w:ascii="Arial" w:hAnsi="Arial" w:cs="Arial"/>
          <w:color w:val="000000"/>
        </w:rPr>
        <w:t xml:space="preserve"> </w:t>
      </w:r>
      <w:r w:rsidRPr="00FE0A11">
        <w:rPr>
          <w:rFonts w:ascii="Times New Roman" w:hAnsi="Times New Roman" w:cs="Times New Roman"/>
          <w:color w:val="000000"/>
          <w:sz w:val="24"/>
          <w:szCs w:val="24"/>
        </w:rPr>
        <w:t>Работа по соединению технических речевых навыков, живого слова и физического действия.</w:t>
      </w:r>
    </w:p>
    <w:p w:rsidR="00FE0A11" w:rsidRPr="00FE0A11" w:rsidRDefault="00FE0A11" w:rsidP="00FE0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15.</w:t>
      </w:r>
      <w:r w:rsidRPr="00FE0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Темпо-ритмический диапазон речевого голоса.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0A1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Темпо</w:t>
      </w:r>
      <w:r w:rsidRPr="00FE0A11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-</w:t>
      </w:r>
      <w:r w:rsidRPr="00FE0A1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ритмическая</w:t>
      </w:r>
      <w:r w:rsidRPr="00FE0A11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организация </w:t>
      </w:r>
      <w:r w:rsidRPr="00FE0A1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речи</w:t>
      </w:r>
      <w:r w:rsidRPr="00FE0A11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объединяет и координирует все процессы, затрагивающие устную </w:t>
      </w:r>
      <w:r w:rsidRPr="00FE0A1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речь</w:t>
      </w:r>
      <w:r w:rsidRPr="00FE0A11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, включая лексико-грамматическое структурирование, артикуляторно-дыхательную программу и комплекс просодических характеристик.</w:t>
      </w:r>
    </w:p>
    <w:p w:rsidR="00FE0A11" w:rsidRDefault="00FE0A11" w:rsidP="00FE0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16.</w:t>
      </w:r>
      <w:r w:rsidRPr="00FE0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Комплексная система упражнений для тренировки и развития голоса и речи.</w:t>
      </w:r>
    </w:p>
    <w:p w:rsidR="00FE0A11" w:rsidRPr="00703CB6" w:rsidRDefault="00FE0A11" w:rsidP="00FE0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17.</w:t>
      </w:r>
      <w:r w:rsidRPr="00FE0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Комплексная система упражнений для тренировки и развития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голоса и речи (продолжение).</w:t>
      </w:r>
    </w:p>
    <w:p w:rsidR="00703CB6" w:rsidRPr="00703CB6" w:rsidRDefault="00703CB6" w:rsidP="00703C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4. Орфоэпия. Орфоэпические нормы современного русского языка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Краткая история русской орфоэпии. Литературная норма и </w:t>
      </w:r>
      <w:r w:rsidR="00FE0A11" w:rsidRPr="00FE0A1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говор.</w:t>
      </w:r>
      <w:r w:rsidR="00FE0A11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Разговорность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нормативность сценической речи</w:t>
      </w:r>
      <w:r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 нормативном литературном произношении богатства русского языка, его мелодичности, выразительности.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703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русского ударения.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ударения в орфоэпии. Ударение как интонационный и смысловой центр слова.     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Орфоэпические нормы современного русского языка. 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Произношение гласных. Произношение </w:t>
      </w:r>
      <w:r w:rsidR="00FE0A11" w:rsidRPr="00FE0A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согласных.</w:t>
      </w:r>
      <w:r w:rsidR="00FE0A11" w:rsidRPr="00FE0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транскрибирования текста.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гласных звуков в сильной (ударной) и слабой (безударной) позициях. Звук и буква. Фонетическая транскрипция. 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Фонетические законы оглушения звонких </w:t>
      </w:r>
      <w:r w:rsidR="00FE0A11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согласных в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 слова, ассимиляция, смягчение твердых согласных перед мягкими. Сочетания согласных.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E0A11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FE0A11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Исправление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индивидуальных диалектных ошибок произношения.</w:t>
      </w:r>
    </w:p>
    <w:p w:rsidR="00703CB6" w:rsidRPr="00703CB6" w:rsidRDefault="00703CB6" w:rsidP="00703CB6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с индивидуальными особенностями произношения студентов. Упражнения для работы над правильным произношением.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E0A11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FE0A11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Произношение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окончаний глаголов, </w:t>
      </w:r>
      <w:r w:rsidR="00FE0A11" w:rsidRPr="00FE0A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прилагательных и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другие сведения по орфоэпии.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окончаний </w:t>
      </w:r>
      <w:r w:rsidR="00FE0A11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глаголов, прилагательных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.  Произношение некоторых имен и отчеств, слов иноязычного происхождения.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E0A11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E0A11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 словарем.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словарей для повышения речевой культуры. Виды словарей, их назначение. Методические принципы работы со словарем.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E0A11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FE0A11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Речевая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характеристика образа.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Характерность речи (диалекты, говоры, акценты, манерность речи) как выразительное речевое средство создания драматического образа.</w:t>
      </w:r>
    </w:p>
    <w:p w:rsidR="006E6F72" w:rsidRPr="001B1707" w:rsidRDefault="006E6F72" w:rsidP="0008795D">
      <w:pPr>
        <w:widowControl w:val="0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zh-CN"/>
        </w:rPr>
      </w:pPr>
    </w:p>
    <w:p w:rsidR="00462DE0" w:rsidRDefault="00462DE0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462DE0" w:rsidRDefault="00462DE0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462DE0" w:rsidRDefault="00462DE0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lastRenderedPageBreak/>
        <w:t>5. ОБРАЗОВАТЕЛЬНЫЕ ТЕХНОЛОГИИ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313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8"/>
        <w:gridCol w:w="2695"/>
        <w:gridCol w:w="4397"/>
      </w:tblGrid>
      <w:tr w:rsidR="00791C23" w:rsidTr="006E6F72">
        <w:trPr>
          <w:trHeight w:val="20"/>
        </w:trPr>
        <w:tc>
          <w:tcPr>
            <w:tcW w:w="2838" w:type="dxa"/>
            <w:vAlign w:val="center"/>
          </w:tcPr>
          <w:p w:rsidR="00791C23" w:rsidRDefault="00791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95" w:type="dxa"/>
            <w:vAlign w:val="center"/>
          </w:tcPr>
          <w:p w:rsidR="00791C23" w:rsidRDefault="00791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397" w:type="dxa"/>
            <w:vAlign w:val="center"/>
          </w:tcPr>
          <w:p w:rsidR="00791C23" w:rsidRDefault="00791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791C23" w:rsidTr="006E6F72">
        <w:trPr>
          <w:trHeight w:val="20"/>
        </w:trPr>
        <w:tc>
          <w:tcPr>
            <w:tcW w:w="2838" w:type="dxa"/>
            <w:vAlign w:val="center"/>
          </w:tcPr>
          <w:p w:rsidR="00791C23" w:rsidRDefault="00791C23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5" w:type="dxa"/>
            <w:vAlign w:val="center"/>
          </w:tcPr>
          <w:p w:rsidR="00791C23" w:rsidRDefault="00791C23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7" w:type="dxa"/>
            <w:vAlign w:val="center"/>
          </w:tcPr>
          <w:p w:rsidR="00791C23" w:rsidRDefault="00791C23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1B1707" w:rsidTr="00911C30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1707" w:rsidRPr="00462DE0" w:rsidRDefault="001B1707" w:rsidP="001B170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D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</w:p>
          <w:p w:rsidR="001B1707" w:rsidRPr="00462DE0" w:rsidRDefault="001B1707" w:rsidP="001B170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D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Общие вопросы теории сценической речи</w:t>
            </w:r>
          </w:p>
        </w:tc>
        <w:tc>
          <w:tcPr>
            <w:tcW w:w="2695" w:type="dxa"/>
          </w:tcPr>
          <w:p w:rsidR="001B1707" w:rsidRPr="004B4EAC" w:rsidRDefault="00462DE0" w:rsidP="001B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Семинары. Полугрупповые. Индивидуальные. Самостоятельная работа.</w:t>
            </w:r>
          </w:p>
        </w:tc>
        <w:tc>
          <w:tcPr>
            <w:tcW w:w="4397" w:type="dxa"/>
          </w:tcPr>
          <w:p w:rsidR="001B1707" w:rsidRPr="00DB770F" w:rsidRDefault="00462DE0" w:rsidP="00462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Тренинги.</w:t>
            </w:r>
          </w:p>
        </w:tc>
      </w:tr>
      <w:tr w:rsidR="001B1707" w:rsidTr="00911C30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1707" w:rsidRPr="00462DE0" w:rsidRDefault="001B1707" w:rsidP="001B170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D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Раздел 2. Логика сценической речи. </w:t>
            </w:r>
            <w:r w:rsidRPr="00462DE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2695" w:type="dxa"/>
            <w:vAlign w:val="center"/>
          </w:tcPr>
          <w:p w:rsidR="001B1707" w:rsidRPr="00CB5E44" w:rsidRDefault="00462DE0" w:rsidP="001B1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Семинары. Полугрупповые. Индивидуальные. Самостоятельная работа.</w:t>
            </w:r>
          </w:p>
        </w:tc>
        <w:tc>
          <w:tcPr>
            <w:tcW w:w="4397" w:type="dxa"/>
            <w:vAlign w:val="center"/>
          </w:tcPr>
          <w:p w:rsidR="001B1707" w:rsidRPr="00CB5E44" w:rsidRDefault="00462DE0" w:rsidP="00462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Тренинги.</w:t>
            </w:r>
          </w:p>
        </w:tc>
      </w:tr>
      <w:tr w:rsidR="001B1707" w:rsidTr="00911C30">
        <w:trPr>
          <w:trHeight w:val="2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1707" w:rsidRPr="00462DE0" w:rsidRDefault="001B1707" w:rsidP="001B170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D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2695" w:type="dxa"/>
            <w:vAlign w:val="center"/>
          </w:tcPr>
          <w:p w:rsidR="001B1707" w:rsidRPr="00DB770F" w:rsidRDefault="00462DE0" w:rsidP="001B1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Семинары. Полугрупповые. Индивидуальные. Самостоятельная работа.</w:t>
            </w:r>
          </w:p>
        </w:tc>
        <w:tc>
          <w:tcPr>
            <w:tcW w:w="4397" w:type="dxa"/>
            <w:vAlign w:val="center"/>
          </w:tcPr>
          <w:p w:rsidR="001B1707" w:rsidRPr="007546CE" w:rsidRDefault="00462DE0" w:rsidP="00462DE0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Тренинги.</w:t>
            </w:r>
          </w:p>
        </w:tc>
      </w:tr>
      <w:tr w:rsidR="001B1707" w:rsidTr="00911C30">
        <w:trPr>
          <w:trHeight w:val="2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1707" w:rsidRPr="00462DE0" w:rsidRDefault="001B1707" w:rsidP="001B170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D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4. Орфоэпия.</w:t>
            </w:r>
          </w:p>
        </w:tc>
        <w:tc>
          <w:tcPr>
            <w:tcW w:w="2695" w:type="dxa"/>
            <w:vAlign w:val="center"/>
          </w:tcPr>
          <w:p w:rsidR="001B1707" w:rsidRPr="009B3976" w:rsidRDefault="00462DE0" w:rsidP="001B1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Семинары. Полугрупповые. Индивидуальные. Самостоятельная работа.</w:t>
            </w:r>
          </w:p>
        </w:tc>
        <w:tc>
          <w:tcPr>
            <w:tcW w:w="4397" w:type="dxa"/>
            <w:vAlign w:val="center"/>
          </w:tcPr>
          <w:p w:rsidR="001B1707" w:rsidRPr="00DB770F" w:rsidRDefault="00462DE0" w:rsidP="00462D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Тренинги.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осуществляется на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творческих заданий, опроса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завершении изучения каждого раздела. Система текущего контроля успеваемости служит не только оценке уровня </w:t>
      </w:r>
      <w:r w:rsidR="00352721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дисциплине: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982235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E6F72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341E83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ОПК3; ПК3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341E83" w:rsidP="00B036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ОПК3; ПК3</w:t>
                  </w:r>
                </w:p>
              </w:tc>
            </w:tr>
          </w:tbl>
          <w:p w:rsidR="00956F86" w:rsidRPr="006E6F72" w:rsidRDefault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341E83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ОПК3; ПК3; ПК11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32F30" w:rsidRDefault="00AE0570" w:rsidP="00AE0570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6.3.1 Для очной формы обучения.</w:t>
      </w:r>
    </w:p>
    <w:p w:rsidR="00632F30" w:rsidRDefault="00632F30" w:rsidP="00632F3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2F30">
        <w:rPr>
          <w:rFonts w:ascii="Times New Roman" w:hAnsi="Times New Roman" w:cs="Times New Roman"/>
          <w:spacing w:val="2"/>
          <w:sz w:val="24"/>
          <w:szCs w:val="24"/>
        </w:rPr>
        <w:t>Зачет 2</w:t>
      </w:r>
      <w:r w:rsidR="00F57C3D" w:rsidRPr="00632F30">
        <w:rPr>
          <w:rFonts w:ascii="Times New Roman" w:hAnsi="Times New Roman" w:cs="Times New Roman"/>
          <w:spacing w:val="2"/>
          <w:sz w:val="24"/>
          <w:szCs w:val="24"/>
        </w:rPr>
        <w:t xml:space="preserve"> семестра </w:t>
      </w:r>
      <w:r w:rsidRPr="00632F30">
        <w:rPr>
          <w:rFonts w:ascii="Times New Roman" w:hAnsi="Times New Roman" w:cs="Times New Roman"/>
          <w:sz w:val="24"/>
          <w:szCs w:val="24"/>
        </w:rPr>
        <w:t xml:space="preserve">проводится в два этапа: </w:t>
      </w:r>
    </w:p>
    <w:p w:rsidR="00632F30" w:rsidRDefault="00632F30" w:rsidP="00632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32F30">
        <w:rPr>
          <w:rFonts w:ascii="Times New Roman" w:hAnsi="Times New Roman" w:cs="Times New Roman"/>
          <w:sz w:val="24"/>
          <w:szCs w:val="24"/>
        </w:rPr>
        <w:t>. Показ тренинга и творческих работ студентов.</w:t>
      </w:r>
    </w:p>
    <w:p w:rsidR="00632F30" w:rsidRDefault="00632F30" w:rsidP="00632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F30">
        <w:rPr>
          <w:rFonts w:ascii="Times New Roman" w:hAnsi="Times New Roman" w:cs="Times New Roman"/>
          <w:sz w:val="24"/>
          <w:szCs w:val="24"/>
        </w:rPr>
        <w:t>2.Орфоэпический разбор текста. Тестирование по законам и правилам орфоэпии.</w:t>
      </w:r>
    </w:p>
    <w:p w:rsidR="00341F77" w:rsidRDefault="00341F77" w:rsidP="00341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="00632F30"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 w:rsidR="00632F30">
        <w:rPr>
          <w:rFonts w:ascii="Times New Roman" w:hAnsi="Times New Roman" w:cs="Times New Roman"/>
          <w:sz w:val="24"/>
          <w:szCs w:val="24"/>
        </w:rPr>
        <w:t xml:space="preserve"> ОПК3; ПК3</w:t>
      </w:r>
    </w:p>
    <w:p w:rsidR="00341F77" w:rsidRDefault="00770A28" w:rsidP="00341F7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41F77">
        <w:rPr>
          <w:rFonts w:ascii="Times New Roman" w:hAnsi="Times New Roman" w:cs="Times New Roman"/>
          <w:sz w:val="24"/>
          <w:szCs w:val="24"/>
        </w:rPr>
        <w:t xml:space="preserve">Экзамен </w:t>
      </w:r>
      <w:r w:rsidR="00341F77">
        <w:rPr>
          <w:rFonts w:ascii="Times New Roman" w:hAnsi="Times New Roman" w:cs="Times New Roman"/>
          <w:sz w:val="24"/>
          <w:szCs w:val="24"/>
        </w:rPr>
        <w:t>3</w:t>
      </w:r>
      <w:r w:rsidRPr="00341F77">
        <w:rPr>
          <w:rFonts w:ascii="Times New Roman" w:hAnsi="Times New Roman" w:cs="Times New Roman"/>
          <w:sz w:val="24"/>
          <w:szCs w:val="24"/>
        </w:rPr>
        <w:t xml:space="preserve"> семестра: </w:t>
      </w:r>
      <w:r w:rsidR="00341F77">
        <w:rPr>
          <w:rFonts w:ascii="Times New Roman" w:hAnsi="Times New Roman" w:cs="Times New Roman"/>
          <w:sz w:val="24"/>
          <w:szCs w:val="24"/>
        </w:rPr>
        <w:t>п</w:t>
      </w:r>
      <w:r w:rsidR="00341F77" w:rsidRPr="00341F77">
        <w:rPr>
          <w:rFonts w:ascii="Times New Roman" w:hAnsi="Times New Roman" w:cs="Times New Roman"/>
          <w:sz w:val="24"/>
          <w:szCs w:val="24"/>
        </w:rPr>
        <w:t>оказать результат освоения упражнений тренинга, где присутствуют навыки коллективного рассказа;</w:t>
      </w:r>
      <w:r w:rsidR="00341F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1F77" w:rsidRDefault="00341F77" w:rsidP="00341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</w:t>
      </w:r>
    </w:p>
    <w:p w:rsidR="00341F77" w:rsidRDefault="00B83DB3" w:rsidP="00B83DB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83DB3">
        <w:rPr>
          <w:rFonts w:ascii="Times New Roman" w:hAnsi="Times New Roman" w:cs="Times New Roman"/>
          <w:spacing w:val="2"/>
          <w:sz w:val="24"/>
          <w:szCs w:val="24"/>
        </w:rPr>
        <w:t>Зачет 4 семестра</w:t>
      </w:r>
      <w:r w:rsidRPr="00B83DB3">
        <w:rPr>
          <w:rFonts w:ascii="Times New Roman" w:hAnsi="Times New Roman" w:cs="Times New Roman"/>
          <w:sz w:val="24"/>
          <w:szCs w:val="24"/>
        </w:rPr>
        <w:t xml:space="preserve">: </w:t>
      </w:r>
      <w:r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демонстрация</w:t>
      </w:r>
      <w:r w:rsidR="00341F77"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самостоятельно составленны</w:t>
      </w:r>
      <w:r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</w:t>
      </w:r>
      <w:r w:rsidR="00341F77"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тренинг</w:t>
      </w:r>
      <w:r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ов</w:t>
      </w:r>
      <w:r w:rsidR="00341F77"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 технике речи   с учетом своих индивидуальных особенностей. </w:t>
      </w:r>
    </w:p>
    <w:p w:rsidR="00B83DB3" w:rsidRDefault="00B83DB3" w:rsidP="00B83D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</w:t>
      </w:r>
      <w:r w:rsidR="00AE0570">
        <w:rPr>
          <w:rFonts w:ascii="Times New Roman" w:hAnsi="Times New Roman" w:cs="Times New Roman"/>
          <w:sz w:val="24"/>
          <w:szCs w:val="24"/>
        </w:rPr>
        <w:t>; ПК11.</w:t>
      </w:r>
    </w:p>
    <w:p w:rsidR="00341F77" w:rsidRDefault="00AE0570" w:rsidP="00AE0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E0570">
        <w:rPr>
          <w:rFonts w:ascii="Times New Roman" w:hAnsi="Times New Roman" w:cs="Times New Roman"/>
          <w:sz w:val="24"/>
          <w:szCs w:val="24"/>
        </w:rPr>
        <w:t>Экзамен 5 семестра: чтение отрывка</w:t>
      </w:r>
      <w:r w:rsidR="00341F77"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из художественной прозы от 3-го лица, включающий событийный кусок;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ПК3.</w:t>
      </w:r>
    </w:p>
    <w:p w:rsidR="00AE0570" w:rsidRPr="00341F77" w:rsidRDefault="00AE0570" w:rsidP="00AE0570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E0570">
        <w:rPr>
          <w:rFonts w:ascii="Times New Roman" w:hAnsi="Times New Roman" w:cs="Times New Roman"/>
          <w:sz w:val="24"/>
          <w:szCs w:val="24"/>
        </w:rPr>
        <w:t xml:space="preserve">Экзамен 6 семестра: 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заключительный </w:t>
      </w: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экзамен по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сценической речи по всему пройденному курсу. Экзамен состоит из двух часте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й: теоретической и практической:</w:t>
      </w:r>
    </w:p>
    <w:p w:rsidR="00AE0570" w:rsidRPr="00AE0570" w:rsidRDefault="00AE0570" w:rsidP="00AE0570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теоретическую часть входят ответы по билетам, составленным по всему теоретическому курсу сценической речи.</w:t>
      </w:r>
    </w:p>
    <w:p w:rsidR="00AE0570" w:rsidRDefault="00AE0570" w:rsidP="00AE0570">
      <w:pPr>
        <w:pStyle w:val="a3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творческом показе студенты должны исполнить монолог из мировой литературы или драматургии.</w:t>
      </w:r>
    </w:p>
    <w:p w:rsidR="00AE0570" w:rsidRDefault="00AE0570" w:rsidP="00AE0570">
      <w:pPr>
        <w:pStyle w:val="a3"/>
        <w:widowControl w:val="0"/>
        <w:autoSpaceDE w:val="0"/>
        <w:autoSpaceDN w:val="0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E0570" w:rsidRDefault="00AE0570" w:rsidP="00AE05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6.3.2 Для заочной формы обучения.</w:t>
      </w:r>
    </w:p>
    <w:p w:rsidR="00AE0570" w:rsidRDefault="00AE0570" w:rsidP="00AE05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2F30">
        <w:rPr>
          <w:rFonts w:ascii="Times New Roman" w:hAnsi="Times New Roman" w:cs="Times New Roman"/>
          <w:spacing w:val="2"/>
          <w:sz w:val="24"/>
          <w:szCs w:val="24"/>
        </w:rPr>
        <w:t xml:space="preserve">Зачет 2 семестра </w:t>
      </w:r>
      <w:r w:rsidRPr="00632F30">
        <w:rPr>
          <w:rFonts w:ascii="Times New Roman" w:hAnsi="Times New Roman" w:cs="Times New Roman"/>
          <w:sz w:val="24"/>
          <w:szCs w:val="24"/>
        </w:rPr>
        <w:t xml:space="preserve">проводится в два этапа: 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32F30">
        <w:rPr>
          <w:rFonts w:ascii="Times New Roman" w:hAnsi="Times New Roman" w:cs="Times New Roman"/>
          <w:sz w:val="24"/>
          <w:szCs w:val="24"/>
        </w:rPr>
        <w:t>. Показ тренинга и творческих работ студентов.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F30">
        <w:rPr>
          <w:rFonts w:ascii="Times New Roman" w:hAnsi="Times New Roman" w:cs="Times New Roman"/>
          <w:sz w:val="24"/>
          <w:szCs w:val="24"/>
        </w:rPr>
        <w:t>2.Орфоэпический разбор текста. Тестирование по законам и правилам орфоэпии.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</w:t>
      </w:r>
    </w:p>
    <w:p w:rsidR="00AE0570" w:rsidRDefault="00AE0570" w:rsidP="00AE05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41F77">
        <w:rPr>
          <w:rFonts w:ascii="Times New Roman" w:hAnsi="Times New Roman" w:cs="Times New Roman"/>
          <w:sz w:val="24"/>
          <w:szCs w:val="24"/>
        </w:rPr>
        <w:t xml:space="preserve">Экзамен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41F77">
        <w:rPr>
          <w:rFonts w:ascii="Times New Roman" w:hAnsi="Times New Roman" w:cs="Times New Roman"/>
          <w:sz w:val="24"/>
          <w:szCs w:val="24"/>
        </w:rPr>
        <w:t xml:space="preserve"> семестра: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41F77">
        <w:rPr>
          <w:rFonts w:ascii="Times New Roman" w:hAnsi="Times New Roman" w:cs="Times New Roman"/>
          <w:sz w:val="24"/>
          <w:szCs w:val="24"/>
        </w:rPr>
        <w:t>оказать результат освоения упражнений тренинга, где присутствуют навыки коллективного рассказа;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</w:t>
      </w:r>
    </w:p>
    <w:p w:rsidR="00AE0570" w:rsidRDefault="00AE0570" w:rsidP="00AE057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Экзамен 5</w:t>
      </w:r>
      <w:r w:rsidRPr="00B83DB3">
        <w:rPr>
          <w:rFonts w:ascii="Times New Roman" w:hAnsi="Times New Roman" w:cs="Times New Roman"/>
          <w:spacing w:val="2"/>
          <w:sz w:val="24"/>
          <w:szCs w:val="24"/>
        </w:rPr>
        <w:t xml:space="preserve"> семестра</w:t>
      </w:r>
      <w:r w:rsidRPr="00B83DB3">
        <w:rPr>
          <w:rFonts w:ascii="Times New Roman" w:hAnsi="Times New Roman" w:cs="Times New Roman"/>
          <w:sz w:val="24"/>
          <w:szCs w:val="24"/>
        </w:rPr>
        <w:t xml:space="preserve">: </w:t>
      </w:r>
      <w:r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демонстрация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самостоятельно составленны</w:t>
      </w:r>
      <w:r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тренинг</w:t>
      </w:r>
      <w:r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ов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 технике речи   с учетом своих индивидуальных особенностей. 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ПК3; ПК11.</w:t>
      </w:r>
    </w:p>
    <w:p w:rsidR="00AE0570" w:rsidRDefault="00AE0570" w:rsidP="00AE0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</w:rPr>
        <w:tab/>
        <w:t>Зачет 6</w:t>
      </w:r>
      <w:r w:rsidRPr="00AE0570">
        <w:rPr>
          <w:rFonts w:ascii="Times New Roman" w:hAnsi="Times New Roman" w:cs="Times New Roman"/>
          <w:sz w:val="24"/>
          <w:szCs w:val="24"/>
        </w:rPr>
        <w:t xml:space="preserve"> семестра: чтение отрывка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из художественной прозы от 3-го лица, включающий событийный кусок;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ПК3.</w:t>
      </w:r>
    </w:p>
    <w:p w:rsidR="00AE0570" w:rsidRPr="00341F77" w:rsidRDefault="00AE0570" w:rsidP="00AE0570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E0570">
        <w:rPr>
          <w:rFonts w:ascii="Times New Roman" w:hAnsi="Times New Roman" w:cs="Times New Roman"/>
          <w:sz w:val="24"/>
          <w:szCs w:val="24"/>
        </w:rPr>
        <w:t xml:space="preserve">Экзамен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E0570">
        <w:rPr>
          <w:rFonts w:ascii="Times New Roman" w:hAnsi="Times New Roman" w:cs="Times New Roman"/>
          <w:sz w:val="24"/>
          <w:szCs w:val="24"/>
        </w:rPr>
        <w:t xml:space="preserve"> семестра: 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заключительный </w:t>
      </w: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экзамен по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сценической речи по всему пройденному курсу. Экзамен состоит из двух часте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й: теоретической и практической:</w:t>
      </w:r>
    </w:p>
    <w:p w:rsidR="00AE0570" w:rsidRPr="00AE0570" w:rsidRDefault="00AE0570" w:rsidP="00AE0570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теоретическую часть входят ответы по билетам, составленным по всему теоретическому курсу сценической речи.</w:t>
      </w:r>
    </w:p>
    <w:p w:rsidR="00AE0570" w:rsidRDefault="00AE0570" w:rsidP="00AE0570">
      <w:pPr>
        <w:pStyle w:val="a3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творческом показе студенты должны исполнить монолог из мировой литературы или драматургии.</w:t>
      </w:r>
    </w:p>
    <w:p w:rsidR="00AE0570" w:rsidRPr="00AE0570" w:rsidRDefault="00AE0570" w:rsidP="00AE05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</w:p>
    <w:p w:rsidR="00A44F6F" w:rsidRPr="00AE0570" w:rsidRDefault="00A44F6F" w:rsidP="007B22E5">
      <w:pPr>
        <w:spacing w:after="0" w:line="240" w:lineRule="auto"/>
        <w:jc w:val="both"/>
        <w:rPr>
          <w:spacing w:val="2"/>
          <w:sz w:val="24"/>
          <w:szCs w:val="24"/>
        </w:rPr>
      </w:pPr>
      <w:r w:rsidRPr="00AE0570">
        <w:rPr>
          <w:rFonts w:ascii="Times New Roman" w:hAnsi="Times New Roman" w:cs="Times New Roman"/>
          <w:sz w:val="24"/>
          <w:szCs w:val="24"/>
        </w:rPr>
        <w:tab/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326AA" w:rsidRPr="007326AA" w:rsidRDefault="007326AA" w:rsidP="007326AA">
      <w:pPr>
        <w:pStyle w:val="Default"/>
        <w:rPr>
          <w:b/>
          <w:bCs/>
          <w:i/>
          <w:color w:val="auto"/>
        </w:rPr>
      </w:pPr>
      <w:r>
        <w:rPr>
          <w:b/>
          <w:bCs/>
          <w:i/>
          <w:color w:val="auto"/>
        </w:rPr>
        <w:t>Основная</w:t>
      </w:r>
      <w:r w:rsidRPr="007326AA">
        <w:rPr>
          <w:b/>
          <w:bCs/>
          <w:i/>
          <w:color w:val="auto"/>
        </w:rPr>
        <w:t xml:space="preserve"> </w:t>
      </w:r>
    </w:p>
    <w:p w:rsidR="007326AA" w:rsidRPr="007326AA" w:rsidRDefault="007326AA" w:rsidP="007326AA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t xml:space="preserve">Сценическая речь: учеб. Для студентов театр. учеб. заведений/ ГИТИС: [предисл. и науч. ред. И.П.Козляниновой, И.Ю.Промтова]. – 4-е изд.: испр. - М.: ГИТИС. 2006. 530. [5] </w:t>
      </w:r>
      <w:r w:rsidRPr="007326A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326AA">
        <w:rPr>
          <w:rFonts w:ascii="Times New Roman" w:hAnsi="Times New Roman" w:cs="Times New Roman"/>
          <w:sz w:val="24"/>
          <w:szCs w:val="24"/>
        </w:rPr>
        <w:t>.: ил.-</w:t>
      </w:r>
    </w:p>
    <w:p w:rsidR="007326AA" w:rsidRPr="007326AA" w:rsidRDefault="007326AA" w:rsidP="007326A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t xml:space="preserve">Сценическая речь: учеб. для студентов театр. учеб. заведений/ [науч. ред. И.П.Козляниновой, И.Ю.Промтова]. – 5-е изд.: испр. и доп. - М.: ГИТИС. 2009. 556. [1] </w:t>
      </w:r>
      <w:r w:rsidRPr="007326A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326AA">
        <w:rPr>
          <w:rFonts w:ascii="Times New Roman" w:hAnsi="Times New Roman" w:cs="Times New Roman"/>
          <w:sz w:val="24"/>
          <w:szCs w:val="24"/>
        </w:rPr>
        <w:t>.: ил. – Библиогр.; с. 553.</w:t>
      </w:r>
    </w:p>
    <w:p w:rsidR="007326AA" w:rsidRPr="007326AA" w:rsidRDefault="007326AA" w:rsidP="007326AA">
      <w:pPr>
        <w:pStyle w:val="Default"/>
        <w:numPr>
          <w:ilvl w:val="0"/>
          <w:numId w:val="22"/>
        </w:numPr>
        <w:rPr>
          <w:color w:val="auto"/>
        </w:rPr>
      </w:pPr>
      <w:r w:rsidRPr="007326AA">
        <w:rPr>
          <w:color w:val="auto"/>
        </w:rPr>
        <w:t>Черная, Е.И. Основы сценической речи. Фонационное дыхание и голос + DVD [Электронный ресурс] : [учеб. пособие] / Е.И.Черная. – М.: Планета музыки. 2012.</w:t>
      </w:r>
    </w:p>
    <w:p w:rsidR="007326AA" w:rsidRPr="007326AA" w:rsidRDefault="007326AA" w:rsidP="007326AA">
      <w:pPr>
        <w:pStyle w:val="Default"/>
        <w:numPr>
          <w:ilvl w:val="0"/>
          <w:numId w:val="22"/>
        </w:numPr>
        <w:rPr>
          <w:color w:val="auto"/>
        </w:rPr>
      </w:pPr>
      <w:r w:rsidRPr="007326AA">
        <w:rPr>
          <w:color w:val="auto"/>
        </w:rPr>
        <w:t>Черная, Е.И. Основы сценической речи. Фонационное дыхание и голос + DVD [Электронный ресурс] : [учеб. Пособие]/Е.И.Черная;  – Москва: Лань. Планета музыки, 2016. – 175 с.</w:t>
      </w:r>
    </w:p>
    <w:p w:rsidR="007326AA" w:rsidRPr="007326AA" w:rsidRDefault="007326AA" w:rsidP="007326AA">
      <w:pPr>
        <w:pStyle w:val="Default"/>
        <w:rPr>
          <w:color w:val="auto"/>
        </w:rPr>
      </w:pPr>
    </w:p>
    <w:p w:rsidR="007326AA" w:rsidRPr="007326AA" w:rsidRDefault="007326AA" w:rsidP="007326A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Дополнительная</w:t>
      </w:r>
    </w:p>
    <w:p w:rsidR="007326AA" w:rsidRPr="007326AA" w:rsidRDefault="007326AA" w:rsidP="007326A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t>Гурова В. И. Сценическая речь (работа над текстом): учеб. Пособие/ В.И.Гурова, Гонсовская М. В., Фролова Л. А. :Моск. Гос. ин-т культуры. – М.: МГИК, 1986. 79с.: табл. – 0-25.;</w:t>
      </w:r>
    </w:p>
    <w:p w:rsidR="007326AA" w:rsidRPr="007326AA" w:rsidRDefault="007326AA" w:rsidP="007326A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t xml:space="preserve">Петрова А. Н. Сценическая речь. / А.Н.Петрова. - М.: Искусство. 1981. – 189. [2] </w:t>
      </w:r>
      <w:r w:rsidRPr="007326A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326AA">
        <w:rPr>
          <w:rFonts w:ascii="Times New Roman" w:hAnsi="Times New Roman" w:cs="Times New Roman"/>
          <w:sz w:val="24"/>
          <w:szCs w:val="24"/>
        </w:rPr>
        <w:t>.</w:t>
      </w:r>
    </w:p>
    <w:p w:rsidR="007326AA" w:rsidRPr="007326AA" w:rsidRDefault="007326AA" w:rsidP="007326A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t xml:space="preserve">Сценическая речь: Учебник / [С.А.Аристархова, И.П.Козлянинова, А.М.Кузнецова и др.; Предисл. И науч. Ред. И.П.Козлянинова, И.Ю.Промтова]. – М.: ГИТИС. 1995. – 623 с.: ил. – Прилож.: Устранение индивидуальных речевых недостатков: Прил. К учебнику «Сценическая речь». –М., 1995. – 52 с. – Библиогр.: с. 619. – </w:t>
      </w:r>
      <w:r w:rsidRPr="007326AA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7326AA">
        <w:rPr>
          <w:rFonts w:ascii="Times New Roman" w:hAnsi="Times New Roman" w:cs="Times New Roman"/>
          <w:sz w:val="24"/>
          <w:szCs w:val="24"/>
        </w:rPr>
        <w:t xml:space="preserve"> 5-7196-0276-3.</w:t>
      </w:r>
    </w:p>
    <w:p w:rsidR="007326AA" w:rsidRPr="007326AA" w:rsidRDefault="007326AA" w:rsidP="007326A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lastRenderedPageBreak/>
        <w:t xml:space="preserve">Фролова, Л.А. Слово в драматическом спектакле (история и современность): Лекция / Л.А.Фролова; Моск. Гос. ун-т культуры. – М., 1996. – 17. </w:t>
      </w:r>
      <w:r w:rsidRPr="007326AA">
        <w:rPr>
          <w:rFonts w:ascii="Times New Roman" w:hAnsi="Times New Roman" w:cs="Times New Roman"/>
          <w:sz w:val="24"/>
          <w:szCs w:val="24"/>
          <w:lang w:val="en-US"/>
        </w:rPr>
        <w:t>[2] c.</w:t>
      </w:r>
    </w:p>
    <w:p w:rsidR="007326AA" w:rsidRPr="007326AA" w:rsidRDefault="007326AA" w:rsidP="007326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326AA" w:rsidRDefault="007326AA" w:rsidP="007326A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26AA">
        <w:rPr>
          <w:rFonts w:ascii="Times New Roman" w:hAnsi="Times New Roman" w:cs="Times New Roman"/>
          <w:b/>
          <w:i/>
          <w:sz w:val="24"/>
          <w:szCs w:val="24"/>
        </w:rPr>
        <w:t>Программное обеспечение и интернет ресурсы:</w:t>
      </w:r>
    </w:p>
    <w:p w:rsidR="007326AA" w:rsidRPr="007326AA" w:rsidRDefault="007326AA" w:rsidP="00732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326AA">
        <w:rPr>
          <w:rFonts w:ascii="Times New Roman" w:hAnsi="Times New Roman" w:cs="Times New Roman"/>
          <w:sz w:val="24"/>
          <w:szCs w:val="24"/>
        </w:rPr>
        <w:t xml:space="preserve">1. </w:t>
      </w:r>
      <w:r w:rsidRPr="007326AA">
        <w:rPr>
          <w:rFonts w:ascii="Times New Roman" w:hAnsi="Times New Roman" w:cs="Times New Roman"/>
          <w:iCs/>
          <w:sz w:val="24"/>
          <w:szCs w:val="24"/>
        </w:rPr>
        <w:t xml:space="preserve">Андроников И.Л. </w:t>
      </w:r>
      <w:r w:rsidRPr="007326AA">
        <w:rPr>
          <w:rFonts w:ascii="Times New Roman" w:hAnsi="Times New Roman" w:cs="Times New Roman"/>
          <w:sz w:val="24"/>
          <w:szCs w:val="24"/>
        </w:rPr>
        <w:t xml:space="preserve">Слово написанное и слово сказанное. http://newfound.ru/konspekty/po-gruppam/slovo-napisannoe-i-slovo-skazannoeandronikov/ 10 </w:t>
      </w:r>
    </w:p>
    <w:p w:rsidR="007326AA" w:rsidRPr="007326AA" w:rsidRDefault="007326AA" w:rsidP="007326AA">
      <w:pPr>
        <w:pStyle w:val="Default"/>
        <w:rPr>
          <w:color w:val="auto"/>
        </w:rPr>
      </w:pPr>
      <w:r>
        <w:rPr>
          <w:color w:val="auto"/>
        </w:rPr>
        <w:t xml:space="preserve"> </w:t>
      </w:r>
      <w:r>
        <w:rPr>
          <w:color w:val="auto"/>
        </w:rPr>
        <w:tab/>
        <w:t xml:space="preserve">       </w:t>
      </w:r>
      <w:r w:rsidRPr="007326AA">
        <w:rPr>
          <w:color w:val="auto"/>
        </w:rPr>
        <w:t xml:space="preserve">2. </w:t>
      </w:r>
      <w:r w:rsidRPr="007326AA">
        <w:rPr>
          <w:iCs/>
          <w:color w:val="auto"/>
        </w:rPr>
        <w:t xml:space="preserve">Журавлев Д.Н. </w:t>
      </w:r>
      <w:r w:rsidRPr="007326AA">
        <w:rPr>
          <w:color w:val="auto"/>
        </w:rPr>
        <w:t xml:space="preserve">Об искусстве чтеца. Сб. «Искусство звучащего слова». Вып.1. С. 9. http://www.ksp-msk.ru/page_200.html </w:t>
      </w:r>
    </w:p>
    <w:p w:rsidR="007326AA" w:rsidRPr="007326AA" w:rsidRDefault="007326AA" w:rsidP="007326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326AA">
        <w:rPr>
          <w:rFonts w:ascii="Times New Roman" w:hAnsi="Times New Roman" w:cs="Times New Roman"/>
          <w:sz w:val="24"/>
          <w:szCs w:val="24"/>
        </w:rPr>
        <w:t xml:space="preserve">3. </w:t>
      </w:r>
      <w:r w:rsidRPr="007326AA">
        <w:rPr>
          <w:rFonts w:ascii="Times New Roman" w:hAnsi="Times New Roman" w:cs="Times New Roman"/>
          <w:iCs/>
          <w:sz w:val="24"/>
          <w:szCs w:val="24"/>
        </w:rPr>
        <w:t>Аксенов В</w:t>
      </w:r>
      <w:r w:rsidRPr="007326AA">
        <w:rPr>
          <w:rFonts w:ascii="Times New Roman" w:hAnsi="Times New Roman" w:cs="Times New Roman"/>
          <w:sz w:val="24"/>
          <w:szCs w:val="24"/>
        </w:rPr>
        <w:t>. Искусство художественного слова. М., 1962. С. 50. Электронный каталог: http://catalog.unatlib.org.ru</w:t>
      </w:r>
    </w:p>
    <w:p w:rsidR="007326AA" w:rsidRPr="007A7FF2" w:rsidRDefault="007326AA" w:rsidP="007326AA">
      <w:pPr>
        <w:pStyle w:val="Default"/>
        <w:rPr>
          <w:color w:val="auto"/>
          <w:sz w:val="28"/>
          <w:szCs w:val="28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Ежедневно выполняйте упражнения на снятие мышечных зажимов и свободу звучания, предложенные педагогом на практических занятиях: "Марионетка", "Пальто на вешалке", "Камушек между лопатками", "Шарниры", "Подбородок к груди - на место", "Почесать затылком лопатки", "Буратино", "Ухо к плечу - на место", "Арбуз на веревочке", "Противоход плечами", "Птичка расчесывает перышки" и др.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Что такое фонационное дыхание? Ежедневно выполняйте упражнения, формирующие навыки фонационного дыхания: "Упрямая свеча", "Задуть свечу", "Горячий выдох", "запах сирени", "Воздушный шарик", "Резиновый мяч", "Насос", "Комарик" и пр.; упражнения "Стрельниковской гимнастики".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Каковы принципы голосообразования: основы резонаторного звучания?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определения и укрепления "центра голоса" ежедневно выполняйте упражнения: "Мам молока нам", "Стоя ровно, подуть перед собой, затем, сложив губы трубочкой,  как бы подуть в эту трубочку, свободно, не напрягаясь, потом погудеть у-у-у-у-у",  "В твердое небо упереться кончиком языка, направив его вертикально вверх, произвести звук, тянуть его на выдохе", " Поднести к лицу сложенные руки раковиной так, чтобы в ней оказались нос и подбородок,  погудеть на звуках "М" и "Н", "Вибрационный массаж" и пр.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ind w:left="-36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конспект главы "Орфоэпия" из учебника "Сценическая речь" изд. ГИТИС под ред. Ю.Промтовой, И.Козляниновой, знать нормы произношения гласных и согласных.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ind w:left="-36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конспект главы "Правильность речи: нормы ударения" с. 41: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учебника: Б. Н. Головин Основы культуры речи. Издание второе, исправленное: Высшая школа. 1988. с. 320.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Разбор орфоэпический (сделать фонетическую транскрипцию) текста русской народной сказки.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   </w:t>
      </w:r>
      <w:r w:rsidRPr="009D36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Расставить ударение в словах (предложенных педагогом).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Найти законченный смысловой отрывок из русской классики описательного характера: описание человека ("портрет"), интерьера помещения, природы, городского пейзажа и т.п.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Сделать идейно-тематический разбор данного отрывка: 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определить тему отрывка и сформулировать ее, ответив на вопрос: "О чем?"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определить идею отрывка, ответив на вопрос: "Что хотел сказать автор?"</w:t>
      </w:r>
    </w:p>
    <w:p w:rsid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определить свою сверхзадачу (сверхзадачу исполнителя), ответив на вопрос: "Для чего я это делаю?" и сформулировав ее при помощи глагола в побудительном наклонении, очень емко и эмоцион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ально, как телеграмму слушателю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логический разбор данного отрывка: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разбить текст на смысловые куски, определить главное в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каждом куске, назвать его одним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двумя действенными словами;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 найти фразу, куда стремится мысль, подчеркнуть ее;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выявить закономерную последовательность словесного действия данного текста, соотнося ее со сверхзадачей;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- расставить логические паузы и ударения, руководствуясь законами и правилами логики речи; реализуя сверхзадачу исполнителя;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читать по тексту, действуя словом, реализуя свою сверхзадачу, соблюдая логические паузы и ударения.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Продолжать осваивать теорию и методику работы над дыханием, голосом и дикцией, пользуясь специальной литературой /список литературы прилагается/.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Проводить      каждодневные      тренировки      межреберного диафрагматического дыхания, развивать активность дыхательных мышц.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Работать над совершенствованием дикции, продолжая выполнять упражнения артикуляционной гимнастики, не менее 15 мин в день.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Студентам, имеющим говор или акцент, ежедневно повторять полученные на сессии и разработанные самостоятельно упражнения, в целях практического освоения орфоэпических норм русской речи.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Составить словесный портрет человека, увиденного однажды, привлекшего внимание, запечатлевшегося в памяти.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Цель: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1.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Воспитание, актерской наблюдательности.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  Воспитание внимания, видения, отношения.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 Умение «рисовать» словом.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  Развитие ассоциативного мышления.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  Умение передавать свои видения слушателям.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bCs/>
          <w:sz w:val="24"/>
          <w:szCs w:val="24"/>
          <w:lang w:val="en-US" w:eastAsia="ru-RU" w:bidi="ru-RU"/>
        </w:rPr>
        <w:t>II</w:t>
      </w:r>
      <w:r w:rsidRPr="009D36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. Сделать письменную работу: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Придумать и описать по одному упражнению на: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развитие речевого слуха;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развитие, укрепление дыхательных мышц;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свободное звучание голоса;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«опору звука»;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собранность звука, посыл;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ж) развитие силы голоса;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з) темпо-ритм речи;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и) тренировку интонирования наиболее трудных знаков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препинания;</w:t>
      </w:r>
    </w:p>
    <w:p w:rsid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к) звуко- высотный диапазон речевого голоса;</w:t>
      </w:r>
    </w:p>
    <w:p w:rsid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Подобрать отрывок из художественной прозы авторов русской классики от 1-го лица. Сделать идейно-тематический и логический разбор данного отрывка.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Продолжить регулярное выполнение упражнений тренинга по всем разделам «Техники речи».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Продолжить самостоятельно работу, начатую с педагогом, над прозаическим отрывком от первого лица. Выявление идейного смысла произведения, определение сверхзадачи, логический анализ текста, речевые такты, логические, текстовые, фразовые ударения, интонирование знаков препинания, работа   над   видением   в   тексте, отношением, над вскрытием подтекста. Поиск предлагаемых обстоятельств.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Первостепенной задачей в приобретении навыков техники речи является развитие и воспитание речевого (фонематического) слуха. Речевой слух является гласным регулятором и оценщиком голоса и речи, именно поэтому работа над его развитием и совершенствованием должна вестись на протяжении всех лет обучения. Для развития фонематического слуха выполните упражнения: один студент стоит спиной к группе, остальные студенты по очереди говорят различные скороговорки, студент, стоящий спиной, должен угадать, кто говорит; педагог произносит сложные звукосочетания -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студенты должны точно повторить их и пр. Перечислите основные качества фонематического слуха.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художественной литературе найдите описания голоса и речи героя (речевой портрет). Проанализируйте текст, выделите основные параметры речи, прочтите текст так, чтобы передавать речевые особенности героя. Попробуйте воспроизвести все фонологические особенности речи, описанные в тексте.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Составьте речевой портрет однокурсника или знакомого, используя все параметры его голоса и речи.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Опишите впечатления от своего голоса и звукопроизношения. Сделайте звукозапись своей речи и дайте характеристику голосоречевых особенностей, воспринимаемых вами через аудиозапись. Чем отличается внутреннее (мышечное и вибрационное) восприятие своей речи от внешнего (слухового)?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Регулярно прослушивайте аудиозаписи с голосами драматических актёров, мастеров слова с целью анализа и развития речевого слуха.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Проверьте диагностическую способность своего фонационного слуха, сделав тембральный анализ голоса своей группы.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Изучите артикуляционные уклады согласных звуков, составьте схемы тренировки звуков Ш и Ж, В и Ф, Г и К, Ч, Щ, Л. Подберите слоговый, словесный и литературный (чистоговорки, скороговорки, стихи, тексты) материал для тренировки.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Найдите в художественных текстах примеры звукописи (аллитерации, ассонанса). Как это отражается на эмоциональном восприятии произведения?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Используйте в своей речи различные междометия, которые позволяют легко выражать волю и эмоцию с целью обогащения эмоционального тембра голоса.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Произносите отдельные слова, а затем и фразы с этими словами с различным выражением: удивления, радости, восхищения, ненависти…</w:t>
      </w:r>
    </w:p>
    <w:p w:rsidR="009D365B" w:rsidRPr="009D365B" w:rsidRDefault="009D365B" w:rsidP="009D365B">
      <w:pPr>
        <w:shd w:val="clear" w:color="auto" w:fill="FFFFFF"/>
        <w:suppressAutoHyphens/>
        <w:spacing w:after="0" w:line="240" w:lineRule="auto"/>
        <w:ind w:hanging="60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D365B" w:rsidRPr="009D365B" w:rsidRDefault="009D365B" w:rsidP="009D365B">
      <w:pPr>
        <w:shd w:val="clear" w:color="auto" w:fill="FFFFFF"/>
        <w:suppressAutoHyphens/>
        <w:spacing w:after="0" w:line="240" w:lineRule="auto"/>
        <w:ind w:hanging="60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Для освоения теории и практики курса раздела ОРФОЭПИЯ</w:t>
      </w:r>
    </w:p>
    <w:p w:rsidR="009D365B" w:rsidRPr="009D365B" w:rsidRDefault="009D365B" w:rsidP="009D365B">
      <w:pPr>
        <w:shd w:val="clear" w:color="auto" w:fill="FFFFFF"/>
        <w:suppressAutoHyphens/>
        <w:spacing w:after="0" w:line="240" w:lineRule="auto"/>
        <w:ind w:hanging="60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необходимо ответить на ВОПРОСЫ и выполнить следующие задания:</w:t>
      </w:r>
    </w:p>
    <w:p w:rsidR="009D365B" w:rsidRPr="009D365B" w:rsidRDefault="009D365B" w:rsidP="009D3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D365B" w:rsidRPr="009D365B" w:rsidRDefault="009D365B" w:rsidP="009D365B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Дайте понятие "культура речи". Что изучает раздел "Орфоэпия"?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Сделать конспект главы "Орфоэпия" из учебника "Сценическая речь" изд. ГИТИС под ред. Ю.Промтовой, И.Козляниновой; выучить нормы произношения.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конспект главы "Правильность речи: нормы ударения"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учебника: Головин Б. Н. Основы культуры речи. Изд. М.: Высшая школа. 1988. с. 320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Бабы каются, девки замуж собираются.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Произношение предударных «О» и « А» в разных позициях.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Свекровь снохе говорила: невестушка, полно молоть, отдохни — потолки.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Произношение сочетаний СЖ и ЗЖ в корне слова, на стыке приставки и корня и предлога и слова.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 Свободу полюбишь, когда потеряешь.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 умерший, астролог, астроном.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Произношение предударных гласных «Я» и «Е» в разных позициях.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Проставьте правильно ударения: ободрить, обретённый, упрочение. 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Свежо предание — да верится с трудом.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Произношение сочетаний СЧ и ЗЧ в корне слова и на стыке корня и суффикса.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Проставьте правильно ударения: обыденный, облегчить, квартал.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Это желание выдавало себя на ее простодушном лице выражением беспокойной  приветливости.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Произношение безударных сочетаний АО, ОА, ОО, АА.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 ходатайство, симметрия, откупорить.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Профессор с досадой и как будто умственною болью от перерыва оглянулся на странного вопрошателя, похожего более на бурлака, чем на философа.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Как изменяется звучание «И» после твердого согласного звука, когда «И» является союзом, или предлог или слово начинается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 «И».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одновременно,      отдал,     щавель.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Сергей Иванович говорил с обычною ему ясностью и отчетливостью выражения и изяществом дикции.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Как произносятся звонкие согласные в конце слов?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танцовщица, кухонный,  соболезнование.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предложения:Пришел к шапочному разбору.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Произношение глагольных окончаний на «ТСЯ» и «ТЬСЯ».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</w:t>
      </w:r>
    </w:p>
    <w:p w:rsidR="009D365B" w:rsidRPr="009D365B" w:rsidRDefault="009D365B" w:rsidP="009D365B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завсегдатай,   кедровый,   завидно.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 xml:space="preserve"> Счастье — вольная пташка: где захотела, там и села.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Произношение окончаний прилагательных во множественном числе «ЫЕ», «ИЕ».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статуя,  разогнутый, тотчас.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Прожженными романтиками становятся от частых посиделок у костра.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Произношение безударных гласных «Я» и «Е» под (1).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 xml:space="preserve">Привести примеры и разобрать. 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теплопровод,  углубить,   филантропия.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Дарья Александровна приказали доложить, что они уезжают.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Произношение сочетаний «ТЧ» и «ДЧ» в словах и на стыке двух слов.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</w:r>
      <w:hyperlink r:id="rId9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средства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0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творог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1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торты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2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трансфер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3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феномен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А между тем он чувствовал себя совсем другим человеком.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Произношение сочетаний «СШ» и «ЗШ» в словах и на стыке двух слов.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</w:r>
      <w:hyperlink r:id="rId14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банты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5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договор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6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жалюзи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7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завидно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8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звонит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Жук жужжит, жужжа летит.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Произношение предударного «Е» под (2) после твердых согласных «Ш» «Ж» «Ц»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</w:r>
      <w:r w:rsidRPr="009D36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избаловать, бюрократия, валовой, издревле, вандалы.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Он оглядывал новое, очевидно от французского портного, платье.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Что такое «орфоэпия»? Что она изучает?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Проставьте правильно ударения: </w:t>
      </w:r>
      <w:r w:rsidRPr="009D36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зубчатый, афера, баловать, благовест, блудница.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Дивлюсь на сего капризного барина: то он ко мне полный решпект имеет, то вдруг — вожжа под хвост, и я уже не хорош ему. (В. Я. Шишков "Емельян Пугачев".)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Что такое редукция?  Какие виды редукции гласных вы знаете?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Проставьте правильно ударения: </w:t>
      </w:r>
      <w:r w:rsidRPr="009D36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агрономия, дотронуться, акрополь.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Левин приезжал в Москву всегда взволнованный, торопливый, немножко стесненный и раздраженный этою стесненностью... (Л.Н.Толстой "Анна Каренина".)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Что такое  «закон ассимиляции»?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Проставьте правильно ударения: </w:t>
      </w:r>
      <w:r w:rsidRPr="009D36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духовник, евангелие, аналог, еретик, анатом.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Чтобы убрать в речи равновеликость (говор), пытайтесь произносить слово так, чтобы все неударные слоги как бы собирались «под покров» ударяемого слога, бежали под него, «как цыплята под наседку». Включайте в работу кисть руки и, произнося слова, сжимайте пальцы в кулак, как бы собирая все звуки, не давая ни одному «выскочить»: репертуАр, абитуриЕнт, кОлокол…</w:t>
      </w:r>
    </w:p>
    <w:p w:rsidR="009D365B" w:rsidRPr="009D365B" w:rsidRDefault="009D365B" w:rsidP="009D36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Закрепить   навыки   работы   над   совершенствованием      своего рече-голосового аппарата.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Продолжить      работу     над     исправлением      индивидуальных недостатков речи.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Тренировать произношение скороговорок в трех темпах, следя за четкостью дикции и ясностью мысли.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Продолжить тренировку голосовой подвижности, интонирование различных знаков препинания, логики речи.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9D365B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9D365B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9D365B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9D365B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9D365B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9D365B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9D365B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2819CD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Сценическая речь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24A2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3119" w:rsidRPr="00153119" w:rsidRDefault="00153119" w:rsidP="0015311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-  просторное помещение для проведения групповых, полугрупповых практических занятий; небольшие комнаты для мелкогрупповых и индивидуальных занятий;</w:t>
            </w:r>
          </w:p>
          <w:p w:rsidR="00153119" w:rsidRPr="00153119" w:rsidRDefault="00153119" w:rsidP="0015311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-  стулья, столы, кубы, гимнастические палки, скакалки, теннисные мячи, индивидуальные пробки для занятий дикцией, маленькие зеркальца;</w:t>
            </w:r>
          </w:p>
          <w:p w:rsidR="009D24A2" w:rsidRPr="00027287" w:rsidRDefault="00153119" w:rsidP="0015311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- аудио-, видео-, теле-  аппаратура для записывания и прослушивания аудио-, видеозаписей с выступлениями мастеров художественного слова, учебных и самостоятельных работ студентов.</w:t>
            </w:r>
          </w:p>
        </w:tc>
      </w:tr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187830" w:rsidRDefault="00187830" w:rsidP="001878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  </w:t>
            </w:r>
            <w:r w:rsidRPr="00187830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Библиотека вуза, компьютерный класс, оснащенный выходом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       </w:t>
            </w:r>
            <w:r w:rsid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интернет; </w:t>
            </w:r>
            <w:r w:rsidR="00153119" w:rsidRP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аудио-, видео-, теле-  аппаратура для записывания и прослушивания аудио-, видеозаписей с выступлениями мастеров художественного слова, учебных и самостоятельных работ студентов.</w:t>
            </w:r>
          </w:p>
        </w:tc>
      </w:tr>
      <w:tr w:rsidR="009D24A2" w:rsidRPr="00027287" w:rsidTr="0033018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027287" w:rsidRDefault="00153119" w:rsidP="0015311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просторное помещение для проведения групповых, полугрупповых практических занятий; небольшие комнаты для мелкогрупповых и индивидуальных занятий;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Ученая степень, звание, должность, Фамилия И.О. 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……………………………………………………..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9BC" w:rsidRDefault="00CF09BC">
      <w:pPr>
        <w:spacing w:after="0" w:line="240" w:lineRule="auto"/>
      </w:pPr>
      <w:r>
        <w:separator/>
      </w:r>
    </w:p>
  </w:endnote>
  <w:endnote w:type="continuationSeparator" w:id="0">
    <w:p w:rsidR="00CF09BC" w:rsidRDefault="00CF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9BC" w:rsidRDefault="00CF09BC">
      <w:pPr>
        <w:spacing w:after="0" w:line="240" w:lineRule="auto"/>
      </w:pPr>
      <w:r>
        <w:separator/>
      </w:r>
    </w:p>
  </w:footnote>
  <w:footnote w:type="continuationSeparator" w:id="0">
    <w:p w:rsidR="00CF09BC" w:rsidRDefault="00CF0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E0019"/>
    <w:multiLevelType w:val="hybridMultilevel"/>
    <w:tmpl w:val="D068AD76"/>
    <w:lvl w:ilvl="0" w:tplc="287EE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1100D"/>
    <w:multiLevelType w:val="hybridMultilevel"/>
    <w:tmpl w:val="F3FA7E3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B73ED"/>
    <w:multiLevelType w:val="hybridMultilevel"/>
    <w:tmpl w:val="320AF7E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E1F1397"/>
    <w:multiLevelType w:val="hybridMultilevel"/>
    <w:tmpl w:val="54222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F264B"/>
    <w:multiLevelType w:val="hybridMultilevel"/>
    <w:tmpl w:val="86B0B854"/>
    <w:lvl w:ilvl="0" w:tplc="D9541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6A1600"/>
    <w:multiLevelType w:val="hybridMultilevel"/>
    <w:tmpl w:val="CF58DBB6"/>
    <w:lvl w:ilvl="0" w:tplc="D9541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E283A57"/>
    <w:multiLevelType w:val="hybridMultilevel"/>
    <w:tmpl w:val="B8485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5551517E"/>
    <w:multiLevelType w:val="hybridMultilevel"/>
    <w:tmpl w:val="6C36E1DE"/>
    <w:lvl w:ilvl="0" w:tplc="AF5287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6870700"/>
    <w:multiLevelType w:val="hybridMultilevel"/>
    <w:tmpl w:val="8BD4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A403A4"/>
    <w:multiLevelType w:val="hybridMultilevel"/>
    <w:tmpl w:val="CC929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8"/>
  </w:num>
  <w:num w:numId="5">
    <w:abstractNumId w:val="1"/>
  </w:num>
  <w:num w:numId="6">
    <w:abstractNumId w:val="2"/>
  </w:num>
  <w:num w:numId="7">
    <w:abstractNumId w:val="24"/>
  </w:num>
  <w:num w:numId="8">
    <w:abstractNumId w:val="22"/>
  </w:num>
  <w:num w:numId="9">
    <w:abstractNumId w:val="15"/>
  </w:num>
  <w:num w:numId="10">
    <w:abstractNumId w:val="14"/>
  </w:num>
  <w:num w:numId="11">
    <w:abstractNumId w:val="3"/>
  </w:num>
  <w:num w:numId="12">
    <w:abstractNumId w:val="23"/>
  </w:num>
  <w:num w:numId="13">
    <w:abstractNumId w:val="9"/>
  </w:num>
  <w:num w:numId="14">
    <w:abstractNumId w:val="6"/>
  </w:num>
  <w:num w:numId="15">
    <w:abstractNumId w:val="19"/>
  </w:num>
  <w:num w:numId="16">
    <w:abstractNumId w:val="8"/>
  </w:num>
  <w:num w:numId="17">
    <w:abstractNumId w:val="13"/>
  </w:num>
  <w:num w:numId="18">
    <w:abstractNumId w:val="20"/>
  </w:num>
  <w:num w:numId="19">
    <w:abstractNumId w:val="21"/>
  </w:num>
  <w:num w:numId="20">
    <w:abstractNumId w:val="10"/>
  </w:num>
  <w:num w:numId="21">
    <w:abstractNumId w:val="11"/>
  </w:num>
  <w:num w:numId="22">
    <w:abstractNumId w:val="7"/>
  </w:num>
  <w:num w:numId="23">
    <w:abstractNumId w:val="5"/>
  </w:num>
  <w:num w:numId="24">
    <w:abstractNumId w:val="16"/>
  </w:num>
  <w:num w:numId="2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7ECB"/>
    <w:rsid w:val="00060C49"/>
    <w:rsid w:val="00065874"/>
    <w:rsid w:val="00065E30"/>
    <w:rsid w:val="0007726C"/>
    <w:rsid w:val="00081BBA"/>
    <w:rsid w:val="0008795D"/>
    <w:rsid w:val="000A4B40"/>
    <w:rsid w:val="000B2F39"/>
    <w:rsid w:val="000C5186"/>
    <w:rsid w:val="000F022B"/>
    <w:rsid w:val="00124254"/>
    <w:rsid w:val="0015020E"/>
    <w:rsid w:val="00153119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19CD"/>
    <w:rsid w:val="00284B89"/>
    <w:rsid w:val="002907A0"/>
    <w:rsid w:val="0029486C"/>
    <w:rsid w:val="002953E7"/>
    <w:rsid w:val="002A0DF3"/>
    <w:rsid w:val="002A3406"/>
    <w:rsid w:val="002A45C6"/>
    <w:rsid w:val="00322816"/>
    <w:rsid w:val="00330183"/>
    <w:rsid w:val="00341E83"/>
    <w:rsid w:val="00341F77"/>
    <w:rsid w:val="00352721"/>
    <w:rsid w:val="003702CD"/>
    <w:rsid w:val="00370577"/>
    <w:rsid w:val="00376CA6"/>
    <w:rsid w:val="003A06B9"/>
    <w:rsid w:val="003A0744"/>
    <w:rsid w:val="003A6751"/>
    <w:rsid w:val="003C2EEA"/>
    <w:rsid w:val="003F23AD"/>
    <w:rsid w:val="003F5E63"/>
    <w:rsid w:val="00402B1D"/>
    <w:rsid w:val="00411A41"/>
    <w:rsid w:val="00421631"/>
    <w:rsid w:val="004227E7"/>
    <w:rsid w:val="004238F5"/>
    <w:rsid w:val="00434C85"/>
    <w:rsid w:val="00462DE0"/>
    <w:rsid w:val="0046399B"/>
    <w:rsid w:val="0047187D"/>
    <w:rsid w:val="0048095D"/>
    <w:rsid w:val="00484850"/>
    <w:rsid w:val="004B1DEF"/>
    <w:rsid w:val="004B4EAC"/>
    <w:rsid w:val="004D1DA1"/>
    <w:rsid w:val="004D7BEE"/>
    <w:rsid w:val="004F01F5"/>
    <w:rsid w:val="00501456"/>
    <w:rsid w:val="00503D2D"/>
    <w:rsid w:val="00521F10"/>
    <w:rsid w:val="0052619D"/>
    <w:rsid w:val="00535754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6070D0"/>
    <w:rsid w:val="00607275"/>
    <w:rsid w:val="00623C33"/>
    <w:rsid w:val="006254F0"/>
    <w:rsid w:val="00632F30"/>
    <w:rsid w:val="00662EEC"/>
    <w:rsid w:val="00664BEF"/>
    <w:rsid w:val="0067048B"/>
    <w:rsid w:val="0067074D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9017C"/>
    <w:rsid w:val="00791C23"/>
    <w:rsid w:val="007B22E5"/>
    <w:rsid w:val="007C356C"/>
    <w:rsid w:val="007D4D32"/>
    <w:rsid w:val="008000A8"/>
    <w:rsid w:val="00800315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2037B"/>
    <w:rsid w:val="00934228"/>
    <w:rsid w:val="009342F3"/>
    <w:rsid w:val="009427A3"/>
    <w:rsid w:val="00956090"/>
    <w:rsid w:val="00956F86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3BF9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0B16"/>
    <w:rsid w:val="00A95714"/>
    <w:rsid w:val="00A96519"/>
    <w:rsid w:val="00AC418D"/>
    <w:rsid w:val="00AC4E1E"/>
    <w:rsid w:val="00AD1E03"/>
    <w:rsid w:val="00AD4994"/>
    <w:rsid w:val="00AD659A"/>
    <w:rsid w:val="00AE0570"/>
    <w:rsid w:val="00AE0AC4"/>
    <w:rsid w:val="00B036EB"/>
    <w:rsid w:val="00B13D24"/>
    <w:rsid w:val="00B30F13"/>
    <w:rsid w:val="00B41562"/>
    <w:rsid w:val="00B50203"/>
    <w:rsid w:val="00B62454"/>
    <w:rsid w:val="00B72D52"/>
    <w:rsid w:val="00B765D9"/>
    <w:rsid w:val="00B83DB3"/>
    <w:rsid w:val="00BB0031"/>
    <w:rsid w:val="00BC7714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F09BC"/>
    <w:rsid w:val="00CF2AAD"/>
    <w:rsid w:val="00D42B4B"/>
    <w:rsid w:val="00D51C16"/>
    <w:rsid w:val="00D748EB"/>
    <w:rsid w:val="00D82A2C"/>
    <w:rsid w:val="00D908A4"/>
    <w:rsid w:val="00DA412D"/>
    <w:rsid w:val="00DB30D7"/>
    <w:rsid w:val="00DB770F"/>
    <w:rsid w:val="00DF0D3A"/>
    <w:rsid w:val="00DF2F2C"/>
    <w:rsid w:val="00E3113F"/>
    <w:rsid w:val="00E3187B"/>
    <w:rsid w:val="00E32684"/>
    <w:rsid w:val="00E40D44"/>
    <w:rsid w:val="00E67C4C"/>
    <w:rsid w:val="00E8562D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B2A3E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ccentonline.ru/%D0%A4/%D1%84%D0%B5%D0%BD%D0%BE%D0%BC%D0%B5%D0%BD" TargetMode="External"/><Relationship Id="rId18" Type="http://schemas.openxmlformats.org/officeDocument/2006/relationships/hyperlink" Target="http://accentonline.ru/%D0%97/%D0%B7%D0%B2%D0%BE%D0%BD%D0%B8%D1%82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accentonline.ru/%D0%A2/%D1%82%D1%80%D0%B0%D0%BD%D1%81%D1%84%D0%B5%D1%80" TargetMode="External"/><Relationship Id="rId17" Type="http://schemas.openxmlformats.org/officeDocument/2006/relationships/hyperlink" Target="http://accentonline.ru/%D0%97/%D0%B7%D0%B0%D0%B2%D0%B8%D0%B4%D0%BD%D0%B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accentonline.ru/%D0%96/%D0%B6%D0%B0%D0%BB%D1%8E%D0%B7%D0%B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ccentonline.ru/%D0%A2/%D1%82%D0%BE%D1%80%D1%82%D1%8B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ccentonline.ru/%D0%94/%D0%B4%D0%BE%D0%B3%D0%BE%D0%B2%D0%BE%D1%80" TargetMode="External"/><Relationship Id="rId10" Type="http://schemas.openxmlformats.org/officeDocument/2006/relationships/hyperlink" Target="http://accentonline.ru/%D0%A2/%D1%82%D0%B2%D0%BE%D1%80%D0%BE%D0%B3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accentonline.ru/%D0%A1/%D1%81%D1%80%D0%B5%D0%B4%D1%81%D1%82%D0%B2%D0%B0" TargetMode="External"/><Relationship Id="rId14" Type="http://schemas.openxmlformats.org/officeDocument/2006/relationships/hyperlink" Target="http://accentonline.ru/%D0%91/%D0%B1%D0%B0%D0%BD%D1%82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E4C3E2A-1B3C-4FAA-9984-1A6BEBE90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34</Pages>
  <Words>9836</Words>
  <Characters>56071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50</cp:revision>
  <cp:lastPrinted>2021-12-28T11:32:00Z</cp:lastPrinted>
  <dcterms:created xsi:type="dcterms:W3CDTF">2021-12-28T06:31:00Z</dcterms:created>
  <dcterms:modified xsi:type="dcterms:W3CDTF">2022-11-16T12:40:00Z</dcterms:modified>
</cp:coreProperties>
</file>